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1" w:after="0"/>
        <w:ind w:start="1824" w:end="6"/>
        <w:jc w:val="center"/>
        <w:rPr/>
      </w:pPr>
      <w:bookmarkStart w:id="0" w:name="Câmara_Municipal_de_Registro"/>
      <w:bookmarkEnd w:id="0"/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709930</wp:posOffset>
            </wp:positionH>
            <wp:positionV relativeFrom="paragraph">
              <wp:posOffset>13970</wp:posOffset>
            </wp:positionV>
            <wp:extent cx="1093470" cy="11201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CÂMARA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REGISTRO</w:t>
      </w:r>
    </w:p>
    <w:p>
      <w:pPr>
        <w:pStyle w:val="Normal"/>
        <w:spacing w:lineRule="exact" w:line="227" w:before="1" w:after="0"/>
        <w:ind w:hanging="0" w:start="1824" w:end="0"/>
        <w:jc w:val="center"/>
        <w:rPr>
          <w:rFonts w:ascii="Georgia" w:hAnsi="Georgia"/>
          <w:b/>
          <w:sz w:val="20"/>
        </w:rPr>
      </w:pPr>
      <w:bookmarkStart w:id="1" w:name="Rua_Shitiro_Maeji,_459_–_Centro_–_Regist"/>
      <w:bookmarkStart w:id="2" w:name="“Vereador_Daniel_Aguilar_de_Souza”"/>
      <w:bookmarkEnd w:id="1"/>
      <w:bookmarkEnd w:id="2"/>
      <w:r>
        <w:rPr>
          <w:rFonts w:ascii="Georgia" w:hAnsi="Georgia"/>
          <w:b/>
          <w:sz w:val="20"/>
        </w:rPr>
        <w:t>“</w:t>
      </w:r>
      <w:r>
        <w:rPr>
          <w:rFonts w:ascii="Georgia" w:hAnsi="Georgia"/>
          <w:b/>
          <w:sz w:val="20"/>
        </w:rPr>
        <w:t>VEREADOR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z w:val="20"/>
        </w:rPr>
        <w:t>DANIEL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AGUILAR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DE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pacing w:val="-2"/>
          <w:sz w:val="20"/>
        </w:rPr>
        <w:t>SOUZA”</w:t>
      </w:r>
    </w:p>
    <w:p>
      <w:pPr>
        <w:pStyle w:val="Normal"/>
        <w:spacing w:before="0" w:after="0"/>
        <w:ind w:hanging="0" w:start="3018" w:end="1199"/>
        <w:jc w:val="center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Rua</w:t>
      </w:r>
      <w:r>
        <w:rPr>
          <w:rFonts w:ascii="Georgia" w:hAnsi="Georgia"/>
          <w:spacing w:val="-5"/>
          <w:sz w:val="18"/>
        </w:rPr>
        <w:t xml:space="preserve"> </w:t>
      </w:r>
      <w:r>
        <w:rPr>
          <w:rFonts w:ascii="Georgia" w:hAnsi="Georgia"/>
          <w:sz w:val="18"/>
        </w:rPr>
        <w:t>Shitiro</w:t>
      </w:r>
      <w:r>
        <w:rPr>
          <w:rFonts w:ascii="Georgia" w:hAnsi="Georgia"/>
          <w:spacing w:val="-1"/>
          <w:sz w:val="18"/>
        </w:rPr>
        <w:t xml:space="preserve"> </w:t>
      </w:r>
      <w:r>
        <w:rPr>
          <w:rFonts w:ascii="Georgia" w:hAnsi="Georgia"/>
          <w:sz w:val="18"/>
        </w:rPr>
        <w:t>Maeji,</w:t>
      </w:r>
      <w:r>
        <w:rPr>
          <w:rFonts w:ascii="Georgia" w:hAnsi="Georgia"/>
          <w:spacing w:val="-5"/>
          <w:sz w:val="18"/>
        </w:rPr>
        <w:t xml:space="preserve"> </w:t>
      </w:r>
      <w:r>
        <w:rPr>
          <w:rFonts w:ascii="Georgia" w:hAnsi="Georgia"/>
          <w:sz w:val="18"/>
        </w:rPr>
        <w:t>459</w:t>
      </w:r>
      <w:r>
        <w:rPr>
          <w:rFonts w:ascii="Georgia" w:hAnsi="Georgia"/>
          <w:spacing w:val="-6"/>
          <w:sz w:val="18"/>
        </w:rPr>
        <w:t xml:space="preserve"> </w:t>
      </w:r>
      <w:r>
        <w:rPr>
          <w:rFonts w:ascii="Georgia" w:hAnsi="Georgia"/>
          <w:sz w:val="18"/>
        </w:rPr>
        <w:t>–</w:t>
      </w:r>
      <w:r>
        <w:rPr>
          <w:rFonts w:ascii="Georgia" w:hAnsi="Georgia"/>
          <w:spacing w:val="-4"/>
          <w:sz w:val="18"/>
        </w:rPr>
        <w:t xml:space="preserve"> </w:t>
      </w:r>
      <w:r>
        <w:rPr>
          <w:rFonts w:ascii="Georgia" w:hAnsi="Georgia"/>
          <w:sz w:val="18"/>
        </w:rPr>
        <w:t>Centro</w:t>
      </w:r>
      <w:r>
        <w:rPr>
          <w:rFonts w:ascii="Georgia" w:hAnsi="Georgia"/>
          <w:spacing w:val="-3"/>
          <w:sz w:val="18"/>
        </w:rPr>
        <w:t xml:space="preserve"> </w:t>
      </w:r>
      <w:r>
        <w:rPr>
          <w:rFonts w:ascii="Georgia" w:hAnsi="Georgia"/>
          <w:sz w:val="18"/>
        </w:rPr>
        <w:t>–</w:t>
      </w:r>
      <w:r>
        <w:rPr>
          <w:rFonts w:ascii="Georgia" w:hAnsi="Georgia"/>
          <w:spacing w:val="-6"/>
          <w:sz w:val="18"/>
        </w:rPr>
        <w:t xml:space="preserve"> </w:t>
      </w:r>
      <w:r>
        <w:rPr>
          <w:rFonts w:ascii="Georgia" w:hAnsi="Georgia"/>
          <w:sz w:val="18"/>
        </w:rPr>
        <w:t>Registro</w:t>
      </w:r>
      <w:r>
        <w:rPr>
          <w:rFonts w:ascii="Georgia" w:hAnsi="Georgia"/>
          <w:spacing w:val="-5"/>
          <w:sz w:val="18"/>
        </w:rPr>
        <w:t xml:space="preserve"> </w:t>
      </w:r>
      <w:r>
        <w:rPr>
          <w:rFonts w:ascii="Georgia" w:hAnsi="Georgia"/>
          <w:sz w:val="18"/>
        </w:rPr>
        <w:t>(SP)</w:t>
      </w:r>
      <w:r>
        <w:rPr>
          <w:rFonts w:ascii="Georgia" w:hAnsi="Georgia"/>
          <w:spacing w:val="-4"/>
          <w:sz w:val="18"/>
        </w:rPr>
        <w:t xml:space="preserve"> </w:t>
      </w:r>
      <w:r>
        <w:rPr>
          <w:rFonts w:ascii="Georgia" w:hAnsi="Georgia"/>
          <w:sz w:val="18"/>
        </w:rPr>
        <w:t>-</w:t>
      </w:r>
      <w:r>
        <w:rPr>
          <w:rFonts w:ascii="Georgia" w:hAnsi="Georgia"/>
          <w:spacing w:val="-5"/>
          <w:sz w:val="18"/>
        </w:rPr>
        <w:t xml:space="preserve"> </w:t>
      </w:r>
      <w:r>
        <w:rPr>
          <w:rFonts w:ascii="Georgia" w:hAnsi="Georgia"/>
          <w:sz w:val="18"/>
        </w:rPr>
        <w:t>CEP:</w:t>
      </w:r>
      <w:r>
        <w:rPr>
          <w:rFonts w:ascii="Georgia" w:hAnsi="Georgia"/>
          <w:spacing w:val="-4"/>
          <w:sz w:val="18"/>
        </w:rPr>
        <w:t xml:space="preserve"> </w:t>
      </w:r>
      <w:r>
        <w:rPr>
          <w:rFonts w:ascii="Georgia" w:hAnsi="Georgia"/>
          <w:sz w:val="18"/>
        </w:rPr>
        <w:t xml:space="preserve">11.900-000 </w:t>
      </w:r>
      <w:bookmarkStart w:id="3" w:name="TEL_%2F_FAX_(_13_)_3828-1100"/>
      <w:bookmarkEnd w:id="3"/>
      <w:r>
        <w:rPr>
          <w:rFonts w:ascii="Georgia" w:hAnsi="Georgia"/>
          <w:sz w:val="18"/>
        </w:rPr>
        <w:t>TEL / FAX</w:t>
      </w:r>
      <w:r>
        <w:rPr>
          <w:rFonts w:ascii="Georgia" w:hAnsi="Georgia"/>
          <w:spacing w:val="40"/>
          <w:sz w:val="18"/>
        </w:rPr>
        <w:t xml:space="preserve"> </w:t>
      </w:r>
      <w:r>
        <w:rPr>
          <w:rFonts w:ascii="Georgia" w:hAnsi="Georgia"/>
          <w:sz w:val="18"/>
        </w:rPr>
        <w:t>( 13 )</w:t>
      </w:r>
      <w:r>
        <w:rPr>
          <w:rFonts w:ascii="Georgia" w:hAnsi="Georgia"/>
          <w:spacing w:val="40"/>
          <w:sz w:val="18"/>
        </w:rPr>
        <w:t xml:space="preserve"> </w:t>
      </w:r>
      <w:r>
        <w:rPr>
          <w:rFonts w:ascii="Georgia" w:hAnsi="Georgia"/>
          <w:sz w:val="18"/>
        </w:rPr>
        <w:t>3828-1100</w:t>
      </w:r>
    </w:p>
    <w:p>
      <w:pPr>
        <w:pStyle w:val="Normal"/>
        <w:spacing w:before="1" w:after="0"/>
        <w:ind w:hanging="0" w:start="1824" w:end="0"/>
        <w:jc w:val="center"/>
        <w:rPr>
          <w:rFonts w:ascii="Georgia" w:hAnsi="Georgia"/>
          <w:sz w:val="18"/>
        </w:rPr>
      </w:pPr>
      <w:hyperlink r:id="rId3">
        <w:r>
          <w:rPr>
            <w:rStyle w:val="Style8"/>
            <w:rFonts w:ascii="Georgia" w:hAnsi="Georgia"/>
            <w:color w:val="0000FF"/>
            <w:spacing w:val="-2"/>
            <w:sz w:val="18"/>
            <w:u w:val="single" w:color="0000FF"/>
          </w:rPr>
          <w:t>www.registro.sp.leg.br</w:t>
        </w:r>
      </w:hyperlink>
    </w:p>
    <w:p>
      <w:pPr>
        <w:pStyle w:val="BodyText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BodyText"/>
        <w:spacing w:before="259" w:after="0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Heading1"/>
        <w:ind w:start="0" w:end="2"/>
        <w:jc w:val="end"/>
        <w:rPr>
          <w:rFonts w:ascii="Arial" w:hAnsi="Arial"/>
        </w:rPr>
      </w:pPr>
      <w:r>
        <w:rPr>
          <w:rFonts w:ascii="Arial" w:hAnsi="Arial"/>
        </w:rPr>
        <w:t>Moção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Pesar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52/2026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7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start="143" w:end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Senhor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Presidente,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8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ind w:hanging="0" w:start="143" w:end="0"/>
        <w:jc w:val="both"/>
        <w:rPr>
          <w:sz w:val="24"/>
        </w:rPr>
      </w:pPr>
      <w:r>
        <w:rPr>
          <w:sz w:val="24"/>
        </w:rPr>
        <w:t xml:space="preserve">Em conformidade com o Regimento Interno, apresento à Mesa Diretora, ouvido o Douto Plenário e dispensadas as demais formalidades regimentais, </w:t>
      </w:r>
      <w:r>
        <w:rPr>
          <w:b/>
          <w:sz w:val="24"/>
        </w:rPr>
        <w:t xml:space="preserve">MOÇÃO DE PESAR </w:t>
      </w:r>
      <w:r>
        <w:rPr>
          <w:sz w:val="24"/>
        </w:rPr>
        <w:t xml:space="preserve">pelo falecimento da Senhora </w:t>
      </w:r>
      <w:r>
        <w:rPr>
          <w:b/>
          <w:sz w:val="24"/>
        </w:rPr>
        <w:t>Joselita Santos de Oliveira</w:t>
      </w:r>
      <w:r>
        <w:rPr>
          <w:sz w:val="24"/>
        </w:rPr>
        <w:t xml:space="preserve">, ocorrido no dia </w:t>
      </w:r>
      <w:r>
        <w:rPr>
          <w:b/>
          <w:sz w:val="24"/>
        </w:rPr>
        <w:t>27 de março de 2026</w:t>
      </w:r>
      <w:r>
        <w:rPr>
          <w:sz w:val="24"/>
        </w:rPr>
        <w:t>.</w:t>
      </w:r>
    </w:p>
    <w:p>
      <w:pPr>
        <w:pStyle w:val="BodyText"/>
        <w:spacing w:lineRule="auto" w:line="276" w:before="140" w:after="0"/>
        <w:ind w:start="143" w:end="8"/>
        <w:jc w:val="both"/>
        <w:rPr/>
      </w:pPr>
      <w:r>
        <w:rPr/>
        <w:t>Este Vereador deseja que a Mesa Diretora, nos termos regimentais, também encampe esta Moção, transformando-a em um documento capaz de expressar, de maneira consensual, todo o carinho dos membros desta Câmara Municipal.</w:t>
      </w:r>
    </w:p>
    <w:p>
      <w:pPr>
        <w:pStyle w:val="BodyText"/>
        <w:rPr/>
      </w:pPr>
      <w:r>
        <w:rPr/>
      </w:r>
    </w:p>
    <w:p>
      <w:pPr>
        <w:pStyle w:val="BodyText"/>
        <w:spacing w:before="145" w:after="0"/>
        <w:rPr/>
      </w:pPr>
      <w:r>
        <w:rPr/>
      </w:r>
    </w:p>
    <w:p>
      <w:pPr>
        <w:pStyle w:val="Heading1"/>
        <w:ind w:start="712" w:end="68"/>
        <w:jc w:val="start"/>
        <w:rPr/>
      </w:pPr>
      <w:r>
        <w:rPr/>
        <w:t>“</w:t>
      </w:r>
      <w:r>
        <w:rPr/>
        <w:t>Declarou-lhe</w:t>
      </w:r>
      <w:r>
        <w:rPr>
          <w:spacing w:val="-4"/>
        </w:rPr>
        <w:t xml:space="preserve"> </w:t>
      </w:r>
      <w:r>
        <w:rPr/>
        <w:t>Jesus:</w:t>
      </w:r>
      <w:r>
        <w:rPr>
          <w:spacing w:val="-3"/>
        </w:rPr>
        <w:t xml:space="preserve"> </w:t>
      </w:r>
      <w:r>
        <w:rPr/>
        <w:t>Eu</w:t>
      </w:r>
      <w:r>
        <w:rPr>
          <w:spacing w:val="-3"/>
        </w:rPr>
        <w:t xml:space="preserve"> </w:t>
      </w:r>
      <w:r>
        <w:rPr/>
        <w:t>sou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ressurreição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vida;</w:t>
      </w:r>
      <w:r>
        <w:rPr>
          <w:spacing w:val="-3"/>
        </w:rPr>
        <w:t xml:space="preserve"> </w:t>
      </w:r>
      <w:r>
        <w:rPr/>
        <w:t>quem</w:t>
      </w:r>
      <w:r>
        <w:rPr>
          <w:spacing w:val="-2"/>
        </w:rPr>
        <w:t xml:space="preserve"> </w:t>
      </w:r>
      <w:r>
        <w:rPr/>
        <w:t>crê</w:t>
      </w:r>
      <w:r>
        <w:rPr>
          <w:spacing w:val="-4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mim,</w:t>
      </w:r>
      <w:r>
        <w:rPr>
          <w:spacing w:val="-3"/>
        </w:rPr>
        <w:t xml:space="preserve"> </w:t>
      </w:r>
      <w:r>
        <w:rPr/>
        <w:t>ainda</w:t>
      </w:r>
      <w:r>
        <w:rPr>
          <w:spacing w:val="-3"/>
        </w:rPr>
        <w:t xml:space="preserve"> </w:t>
      </w:r>
      <w:r>
        <w:rPr/>
        <w:t>que morra, viverá.” (João 11:25)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9" w:after="0"/>
        <w:rPr>
          <w:b/>
        </w:rPr>
      </w:pPr>
      <w:r>
        <w:rPr>
          <w:b/>
        </w:rPr>
      </w:r>
    </w:p>
    <w:p>
      <w:pPr>
        <w:pStyle w:val="BodyText"/>
        <w:spacing w:lineRule="auto" w:line="276" w:before="1" w:after="0"/>
        <w:ind w:start="143" w:end="3"/>
        <w:jc w:val="both"/>
        <w:rPr/>
      </w:pPr>
      <w:r>
        <w:rPr/>
        <w:t xml:space="preserve">Queremos, assim, homenagear a Senhora </w:t>
      </w:r>
      <w:r>
        <w:rPr>
          <w:b/>
        </w:rPr>
        <w:t>Joselita Santos de Oliveira</w:t>
      </w:r>
      <w:r>
        <w:rPr/>
        <w:t>, prestando solidariedade à</w:t>
      </w:r>
      <w:r>
        <w:rPr>
          <w:spacing w:val="40"/>
        </w:rPr>
        <w:t xml:space="preserve"> </w:t>
      </w:r>
      <w:r>
        <w:rPr/>
        <w:t>sua família neste momento de profunda dor, e requerer que seja dado conhecimento desta Moção aos seus familiares.</w:t>
      </w:r>
    </w:p>
    <w:p>
      <w:pPr>
        <w:pStyle w:val="BodyText"/>
        <w:rPr/>
      </w:pPr>
      <w:r>
        <w:rPr/>
      </w:r>
    </w:p>
    <w:p>
      <w:pPr>
        <w:pStyle w:val="BodyText"/>
        <w:spacing w:before="37" w:after="0"/>
        <w:rPr/>
      </w:pPr>
      <w:r>
        <w:rPr/>
      </w:r>
    </w:p>
    <w:p>
      <w:pPr>
        <w:pStyle w:val="Heading1"/>
        <w:ind w:start="140" w:end="0"/>
        <w:rPr>
          <w:b w:val="false"/>
          <w:bCs w:val="false"/>
        </w:rPr>
      </w:pPr>
      <w:r>
        <w:rPr>
          <w:b w:val="false"/>
          <w:bCs w:val="false"/>
        </w:rPr>
        <w:t>Plenário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“Vereador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Daniel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das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Neves”,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27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março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de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  <w:spacing w:val="-2"/>
        </w:rPr>
        <w:t>2026.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spacing w:before="77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start="143" w:end="0"/>
        <w:jc w:val="center"/>
        <w:rPr>
          <w:b/>
          <w:sz w:val="24"/>
        </w:rPr>
      </w:pPr>
      <w:r>
        <w:rPr>
          <w:b/>
          <w:sz w:val="24"/>
        </w:rPr>
        <w:t>Heitor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Sansão</w:t>
      </w:r>
    </w:p>
    <w:p>
      <w:pPr>
        <w:pStyle w:val="BodyText"/>
        <w:spacing w:before="42" w:after="0"/>
        <w:ind w:start="146" w:end="0"/>
        <w:jc w:val="center"/>
        <w:rPr/>
      </w:pPr>
      <w:r>
        <w:rPr>
          <w:spacing w:val="-2"/>
        </w:rPr>
        <w:t>Vereador</w:t>
      </w:r>
    </w:p>
    <w:sectPr>
      <w:type w:val="nextPage"/>
      <w:pgSz w:w="11906" w:h="16838"/>
      <w:pgMar w:left="992" w:right="1133" w:gutter="0" w:header="0" w:top="9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start="14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81" w:after="0"/>
      <w:ind w:start="1824" w:end="6"/>
      <w:jc w:val="center"/>
    </w:pPr>
    <w:rPr>
      <w:rFonts w:ascii="Georgia" w:hAnsi="Georgia" w:eastAsia="Georgia" w:cs="Georgia"/>
      <w:b/>
      <w:bCs/>
      <w:sz w:val="40"/>
      <w:szCs w:val="4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amararegistro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168</Words>
  <Characters>931</Characters>
  <CharactersWithSpaces>1088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2026-03-30T14:17:25Z</dcterms:created>
  <dc:creator>CAMARA MUNICIPAL</dc:creator>
  <dc:description/>
  <dc:language>pt-BR</dc:language>
  <cp:lastModifiedBy/>
  <cp:lastPrinted>2026-03-30T11:18:18Z</cp:lastPrinted>
  <dcterms:modified xsi:type="dcterms:W3CDTF">2026-03-30T11:18:21Z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2026-03-27T00:00:00Z</vt:filetime>
  </property>
  <property fmtid="{D5CDD505-2E9C-101B-9397-08002B2CF9AE}" pid="5" name="Producer">
    <vt:lpwstr>LibreOffice 7.2</vt:lpwstr>
  </property>
</Properties>
</file>