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C23100" w14:textId="1EDBF4DC" w:rsidR="004220B1" w:rsidRDefault="00000000" w:rsidP="00FF6FF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 Lei do Legislativo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n° </w:t>
      </w:r>
      <w:r w:rsidR="000504FF">
        <w:rPr>
          <w:rFonts w:ascii="Arial" w:hAnsi="Arial" w:cs="Arial"/>
          <w:b/>
        </w:rPr>
        <w:t>72/</w:t>
      </w:r>
      <w:r>
        <w:rPr>
          <w:rFonts w:ascii="Arial" w:hAnsi="Arial" w:cs="Arial"/>
          <w:b/>
        </w:rPr>
        <w:t>2025</w:t>
      </w:r>
    </w:p>
    <w:p w14:paraId="51C9BEB2" w14:textId="77777777" w:rsidR="004220B1" w:rsidRDefault="004220B1" w:rsidP="00FF6F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3A59F4F" w14:textId="06942B9A" w:rsidR="004220B1" w:rsidRDefault="00EB2FFF" w:rsidP="00FF6FF9">
      <w:pPr>
        <w:spacing w:line="360" w:lineRule="auto"/>
        <w:ind w:left="4500"/>
        <w:jc w:val="both"/>
        <w:rPr>
          <w:rFonts w:ascii="Arial" w:hAnsi="Arial" w:cs="Arial"/>
        </w:rPr>
      </w:pPr>
      <w:r w:rsidRPr="00EB2FFF">
        <w:rPr>
          <w:rFonts w:ascii="Arial" w:hAnsi="Arial" w:cs="Arial"/>
        </w:rPr>
        <w:t>Institui a Campanha de Conscientização e Prevenção ao Assédio e à Violência Sexual nas Escolas da Rede Municipal de Ensino de Registro/SP, e dá outras providências</w:t>
      </w:r>
      <w:r w:rsidR="008D18B2">
        <w:rPr>
          <w:rFonts w:ascii="Arial" w:hAnsi="Arial" w:cs="Arial"/>
        </w:rPr>
        <w:t>.</w:t>
      </w:r>
    </w:p>
    <w:p w14:paraId="14536504" w14:textId="77777777" w:rsidR="004220B1" w:rsidRDefault="004220B1" w:rsidP="00FF6FF9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30EB2D2" w14:textId="71E4BABF" w:rsidR="00353BD5" w:rsidRPr="00B427D1" w:rsidRDefault="00000000" w:rsidP="00FF6FF9">
      <w:pPr>
        <w:tabs>
          <w:tab w:val="left" w:pos="4320"/>
          <w:tab w:val="left" w:pos="9540"/>
          <w:tab w:val="left" w:pos="10620"/>
        </w:tabs>
        <w:spacing w:line="360" w:lineRule="auto"/>
        <w:ind w:right="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Registro APROVA:</w:t>
      </w:r>
    </w:p>
    <w:p w14:paraId="4DBF5DF2" w14:textId="77777777" w:rsidR="004220B1" w:rsidRDefault="004220B1" w:rsidP="00FF6FF9">
      <w:pPr>
        <w:tabs>
          <w:tab w:val="left" w:pos="4320"/>
          <w:tab w:val="left" w:pos="9540"/>
          <w:tab w:val="left" w:pos="10620"/>
        </w:tabs>
        <w:spacing w:line="360" w:lineRule="auto"/>
        <w:ind w:right="22"/>
        <w:jc w:val="both"/>
        <w:rPr>
          <w:rFonts w:ascii="Arial" w:hAnsi="Arial" w:cs="Arial"/>
          <w:color w:val="000000"/>
        </w:rPr>
      </w:pPr>
    </w:p>
    <w:p w14:paraId="3DEB54DC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Art. 1º Fica instituída, no âmbito do Município de Registro/SP, a Campanha de Conscientização e Prevenção ao Assédio e à Violência Sexual nas Escolas da Rede Municipal de Ensino, com o objetivo de promover ações educativas e preventivas voltadas à proteção de crianças, adolescentes e demais membros da comunidade escolar.</w:t>
      </w:r>
    </w:p>
    <w:p w14:paraId="082351CB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4E05925E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 xml:space="preserve">Art. 2º A campanha será realizada de forma contínua e integrará o calendário pedagógico da rede municipal, podendo ser intensificada em datas simbólicas, como o 18 de </w:t>
      </w:r>
      <w:proofErr w:type="gramStart"/>
      <w:r w:rsidRPr="00EB2FFF">
        <w:rPr>
          <w:rFonts w:ascii="Arial" w:hAnsi="Arial" w:cs="Arial"/>
          <w:color w:val="000000"/>
        </w:rPr>
        <w:t>Maio</w:t>
      </w:r>
      <w:proofErr w:type="gramEnd"/>
      <w:r w:rsidRPr="00EB2FFF">
        <w:rPr>
          <w:rFonts w:ascii="Arial" w:hAnsi="Arial" w:cs="Arial"/>
          <w:color w:val="000000"/>
        </w:rPr>
        <w:t xml:space="preserve"> – Dia Nacional de Combate ao Abuso e à Exploração Sexual de Crianças e Adolescentes.</w:t>
      </w:r>
    </w:p>
    <w:p w14:paraId="46CCEDC6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3ECAA5AA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Art. 3º São objetivos da campanha:</w:t>
      </w:r>
    </w:p>
    <w:p w14:paraId="7F423156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 – Informar e sensibilizar a comunidade escolar sobre os riscos, sinais e consequências do assédio e da violência sexual;</w:t>
      </w:r>
    </w:p>
    <w:p w14:paraId="296BB47E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II – Estimular a cultura do respeito mútuo, da escuta ativa e do consentimento;</w:t>
      </w:r>
    </w:p>
    <w:p w14:paraId="23F8102E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III – Promover o acolhimento e a escuta qualificada de vítimas em potencial;</w:t>
      </w:r>
    </w:p>
    <w:p w14:paraId="7E917658" w14:textId="4F8E0E5F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IV – Fortalecer a articulação com os serviços de proteção e denúncia, como o Conselho Tutelar, Ministério Público, Delegacia da Mulher</w:t>
      </w:r>
      <w:r>
        <w:rPr>
          <w:rFonts w:ascii="Arial" w:hAnsi="Arial" w:cs="Arial"/>
          <w:color w:val="000000"/>
        </w:rPr>
        <w:t>, CRAM</w:t>
      </w:r>
      <w:r w:rsidRPr="00EB2FFF">
        <w:rPr>
          <w:rFonts w:ascii="Arial" w:hAnsi="Arial" w:cs="Arial"/>
          <w:color w:val="000000"/>
        </w:rPr>
        <w:t xml:space="preserve"> e CREAS;</w:t>
      </w:r>
    </w:p>
    <w:p w14:paraId="2D7612AB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V – Capacitar profissionais da educação para identificar sinais de violência sexual e encaminhar adequadamente os casos.</w:t>
      </w:r>
    </w:p>
    <w:p w14:paraId="25B6F7F9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7753DABA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Art. 4º As ações da campanha poderão incluir:</w:t>
      </w:r>
    </w:p>
    <w:p w14:paraId="66FB1884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 – Palestras, rodas de conversa, oficinas, debates e atividades lúdicas adaptadas à faixa etária dos estudantes;</w:t>
      </w:r>
    </w:p>
    <w:p w14:paraId="49E85F09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lastRenderedPageBreak/>
        <w:t>II – Elaboração e distribuição de materiais informativos e pedagógicos, como cartilhas, folhetos e vídeos educativos;</w:t>
      </w:r>
    </w:p>
    <w:p w14:paraId="7292C95D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III – Adoção de estratégias de escuta protegida para relatos de violência ou suspeitas, com garantia de sigilo e encaminhamento adequado;</w:t>
      </w:r>
    </w:p>
    <w:p w14:paraId="0443E09C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IV – Envolvimento de familiares e responsáveis nas atividades educativas e preventivas;</w:t>
      </w:r>
    </w:p>
    <w:p w14:paraId="3B0C82D6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V – Parcerias com organizações da sociedade civil, universidades, conselhos profissionais e órgãos públicos especializados.</w:t>
      </w:r>
    </w:p>
    <w:p w14:paraId="6A040E20" w14:textId="77777777" w:rsidR="00EB2FFF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F57540C" w14:textId="69209FE1" w:rsidR="00FF6FF9" w:rsidRPr="00EB2FFF" w:rsidRDefault="00EB2FFF" w:rsidP="00EB2FFF">
      <w:pPr>
        <w:tabs>
          <w:tab w:val="left" w:pos="5400"/>
        </w:tabs>
        <w:spacing w:line="360" w:lineRule="auto"/>
        <w:jc w:val="both"/>
        <w:rPr>
          <w:rFonts w:ascii="Arial" w:hAnsi="Arial" w:cs="Arial"/>
          <w:color w:val="000000"/>
        </w:rPr>
      </w:pPr>
      <w:r w:rsidRPr="00EB2FFF">
        <w:rPr>
          <w:rFonts w:ascii="Arial" w:hAnsi="Arial" w:cs="Arial"/>
          <w:color w:val="000000"/>
        </w:rPr>
        <w:t>Art. 5º Esta Lei entra em vigor na data de sua publicação.</w:t>
      </w:r>
    </w:p>
    <w:p w14:paraId="7EA27FC8" w14:textId="77777777" w:rsidR="004220B1" w:rsidRDefault="004220B1" w:rsidP="00FF6FF9">
      <w:pPr>
        <w:tabs>
          <w:tab w:val="left" w:pos="5400"/>
        </w:tabs>
        <w:spacing w:line="360" w:lineRule="auto"/>
        <w:rPr>
          <w:rFonts w:ascii="Arial" w:hAnsi="Arial" w:cs="Arial"/>
          <w:b/>
          <w:bCs/>
          <w:color w:val="000000"/>
        </w:rPr>
      </w:pPr>
    </w:p>
    <w:p w14:paraId="3B0D1531" w14:textId="77777777" w:rsidR="004220B1" w:rsidRDefault="004220B1" w:rsidP="00FF6FF9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FF2C440" w14:textId="04EF99A6" w:rsidR="004220B1" w:rsidRDefault="00000000" w:rsidP="00FF6FF9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Plenário “Vereador Daniel das Neves”, </w:t>
      </w:r>
      <w:r w:rsidR="00434B0F">
        <w:rPr>
          <w:rFonts w:ascii="Arial" w:hAnsi="Arial" w:cs="Arial"/>
          <w:bCs/>
        </w:rPr>
        <w:t>2</w:t>
      </w:r>
      <w:r w:rsidR="00FF6FF9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434B0F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2025</w:t>
      </w:r>
      <w:r w:rsidR="00434B0F">
        <w:rPr>
          <w:rFonts w:ascii="Arial" w:hAnsi="Arial" w:cs="Arial"/>
          <w:bCs/>
        </w:rPr>
        <w:t>.</w:t>
      </w:r>
    </w:p>
    <w:p w14:paraId="1F5FC815" w14:textId="77777777" w:rsidR="004220B1" w:rsidRDefault="004220B1" w:rsidP="00FF6FF9">
      <w:pPr>
        <w:spacing w:line="360" w:lineRule="auto"/>
        <w:jc w:val="center"/>
        <w:rPr>
          <w:rFonts w:ascii="Arial" w:hAnsi="Arial" w:cs="Arial"/>
        </w:rPr>
      </w:pPr>
    </w:p>
    <w:p w14:paraId="388B98C8" w14:textId="77777777" w:rsidR="004220B1" w:rsidRDefault="004220B1" w:rsidP="00FF6FF9">
      <w:pPr>
        <w:spacing w:line="360" w:lineRule="auto"/>
        <w:jc w:val="both"/>
        <w:rPr>
          <w:rFonts w:ascii="Arial" w:hAnsi="Arial" w:cs="Arial"/>
        </w:rPr>
      </w:pPr>
    </w:p>
    <w:p w14:paraId="5E71119D" w14:textId="77777777" w:rsidR="004220B1" w:rsidRDefault="004220B1" w:rsidP="00FF6FF9">
      <w:pPr>
        <w:spacing w:line="360" w:lineRule="auto"/>
        <w:jc w:val="both"/>
        <w:rPr>
          <w:rFonts w:ascii="Arial" w:hAnsi="Arial" w:cs="Arial"/>
        </w:rPr>
      </w:pPr>
    </w:p>
    <w:p w14:paraId="32BD8F86" w14:textId="32C7738B" w:rsidR="004220B1" w:rsidRDefault="00434B0F" w:rsidP="00FF6FF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2D37D934" w14:textId="06F24BB5" w:rsidR="004220B1" w:rsidRDefault="00360DBC" w:rsidP="00FF6FF9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Vereador</w:t>
      </w:r>
    </w:p>
    <w:p w14:paraId="2B30A1FB" w14:textId="7FEF2234" w:rsidR="00B427D1" w:rsidRDefault="00B427D1" w:rsidP="00FF6FF9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Partido dos Trabalhadores (PT)</w:t>
      </w:r>
    </w:p>
    <w:p w14:paraId="0A6D1025" w14:textId="77777777" w:rsidR="00434B0F" w:rsidRDefault="00434B0F" w:rsidP="00FF6FF9">
      <w:pPr>
        <w:spacing w:line="360" w:lineRule="auto"/>
        <w:jc w:val="right"/>
        <w:rPr>
          <w:rFonts w:ascii="Arial" w:eastAsia="Arial" w:hAnsi="Arial" w:cs="Arial"/>
          <w:b/>
        </w:rPr>
      </w:pPr>
    </w:p>
    <w:p w14:paraId="691A3038" w14:textId="77777777" w:rsidR="004A339F" w:rsidRDefault="004A339F" w:rsidP="00FF6FF9">
      <w:pPr>
        <w:spacing w:line="360" w:lineRule="auto"/>
        <w:jc w:val="right"/>
        <w:rPr>
          <w:rFonts w:ascii="Arial" w:eastAsia="Arial" w:hAnsi="Arial" w:cs="Arial"/>
          <w:b/>
        </w:rPr>
      </w:pPr>
    </w:p>
    <w:p w14:paraId="5EE26BEB" w14:textId="4FB2EBB5" w:rsidR="00546C07" w:rsidRDefault="00546C07" w:rsidP="00FF6FF9">
      <w:pPr>
        <w:spacing w:line="360" w:lineRule="auto"/>
        <w:jc w:val="right"/>
        <w:rPr>
          <w:rFonts w:ascii="Arial" w:eastAsia="Arial" w:hAnsi="Arial" w:cs="Arial"/>
          <w:b/>
        </w:rPr>
      </w:pPr>
      <w:r w:rsidRPr="00083FE8">
        <w:rPr>
          <w:rFonts w:ascii="Arial" w:eastAsia="Arial" w:hAnsi="Arial" w:cs="Arial"/>
          <w:b/>
        </w:rPr>
        <w:t xml:space="preserve">PROTOCOLO N° </w:t>
      </w:r>
      <w:r w:rsidR="000504FF">
        <w:rPr>
          <w:rFonts w:ascii="Arial" w:eastAsia="Arial" w:hAnsi="Arial" w:cs="Arial"/>
          <w:b/>
        </w:rPr>
        <w:t>2722/</w:t>
      </w:r>
      <w:r w:rsidRPr="00083FE8">
        <w:rPr>
          <w:rFonts w:ascii="Arial" w:eastAsia="Arial" w:hAnsi="Arial" w:cs="Arial"/>
          <w:b/>
        </w:rPr>
        <w:t>2025</w:t>
      </w:r>
    </w:p>
    <w:p w14:paraId="23D85E31" w14:textId="77777777" w:rsidR="00FF6FF9" w:rsidRDefault="00FF6FF9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16A82585" w14:textId="77777777" w:rsidR="00FF6FF9" w:rsidRDefault="00FF6FF9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CCE777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3B3DF68F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B3EB31A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B470964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DC01FED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4A0F468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144D74B2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0ADD1A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7DF67C0" w14:textId="77777777" w:rsidR="00EB2FFF" w:rsidRDefault="00EB2FFF" w:rsidP="00FF6FF9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4A464C6" w14:textId="1CBAE525" w:rsidR="00FF6FF9" w:rsidRPr="00FF6FF9" w:rsidRDefault="00FF6FF9" w:rsidP="00FF6FF9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FF6FF9">
        <w:rPr>
          <w:rFonts w:ascii="Arial" w:eastAsia="Arial" w:hAnsi="Arial" w:cs="Arial"/>
          <w:b/>
          <w:caps/>
        </w:rPr>
        <w:lastRenderedPageBreak/>
        <w:t>Justificativa</w:t>
      </w:r>
    </w:p>
    <w:p w14:paraId="71843B48" w14:textId="77777777" w:rsidR="00FF6FF9" w:rsidRDefault="00FF6FF9" w:rsidP="00FF6FF9">
      <w:pPr>
        <w:spacing w:line="360" w:lineRule="auto"/>
        <w:rPr>
          <w:rFonts w:ascii="Arial" w:eastAsia="Arial" w:hAnsi="Arial" w:cs="Arial"/>
          <w:b/>
        </w:rPr>
      </w:pPr>
    </w:p>
    <w:p w14:paraId="5EE3DD40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O presente Projeto de Lei visa instituir, no âmbito do Município de Registro/SP, a Campanha de Conscientização e Prevenção ao Assédio e à Violência Sexual nas Escolas da Rede Municipal de Ensino, reconhecendo a gravidade do tema e a necessidade de atuação preventiva, pedagógica e intersetorial do Poder Público.</w:t>
      </w:r>
    </w:p>
    <w:p w14:paraId="66ABCF24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683691AF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A violência sexual contra crianças e adolescentes constitui grave violação de direitos humanos, afrontando diretamente a Constituição Federal de 1988, que em seu artigo 227 impõe à família, à sociedade e ao Estado o dever de assegurar, com absoluta prioridade, os direitos à vida, à dignidade, à saúde, à educação, ao respeito e à proteção contra toda forma de negligência, discriminação, exploração, violência, crueldade e opressão.</w:t>
      </w:r>
    </w:p>
    <w:p w14:paraId="107FDF36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14A2DF08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No mesmo sentido, o Estatuto da Criança e do Adolescente (Lei nº 8.069/1990) reforça a prioridade absoluta da proteção integral, prevendo em seus artigos 5º e 18-B a necessidade de prevenir a ocorrência de ameaças ou violações de direitos e de adotar medidas efetivas para resguardar a integridade física, psicológica e moral de crianças e adolescentes.</w:t>
      </w:r>
    </w:p>
    <w:p w14:paraId="4752E32A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51E19102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As escolas, por sua função social e pela proximidade diária com crianças e adolescentes, são espaços estratégicos para a prevenção, identificação precoce e enfrentamento de situações de assédio e violência sexual. A ausência de informação e de protocolos adequados frequentemente resulta no silêncio das vítimas e na perpetuação das violações. Por isso, é dever do Poder Público municipal promover políticas educativas e de sensibilização que fortaleçam a rede de proteção.</w:t>
      </w:r>
    </w:p>
    <w:p w14:paraId="5584CFE5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632859AF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A campanha instituída por este projeto busca, portanto, desenvolver ações pedagógicas permanentes, alinhadas às diretrizes nacionais de combate ao abuso e à exploração sexual de crianças e adolescentes, articulando esforços da Diretoria Geral de Educação com a Diretoria Geral de Saúde, a Diretoria Geral de Assistência Social e demais órgãos competentes, além de envolver conselhos de direitos, Conselho Tutelar, Ministério Público, Delegacia de Polícia, sociedade civil organizada e famílias.</w:t>
      </w:r>
    </w:p>
    <w:p w14:paraId="1E057215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51F64B7F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lastRenderedPageBreak/>
        <w:t xml:space="preserve">Destaca-se, ainda, a importância de integrar o 18 de </w:t>
      </w:r>
      <w:proofErr w:type="gramStart"/>
      <w:r w:rsidRPr="00EB2FFF">
        <w:rPr>
          <w:rFonts w:ascii="Arial" w:hAnsi="Arial" w:cs="Arial"/>
          <w:bCs/>
        </w:rPr>
        <w:t>Maio</w:t>
      </w:r>
      <w:proofErr w:type="gramEnd"/>
      <w:r w:rsidRPr="00EB2FFF">
        <w:rPr>
          <w:rFonts w:ascii="Arial" w:hAnsi="Arial" w:cs="Arial"/>
          <w:bCs/>
        </w:rPr>
        <w:t xml:space="preserve"> – Dia Nacional de Combate ao Abuso e à Exploração Sexual de Crianças e Adolescentes ao calendário pedagógico, fortalecendo o caráter contínuo da campanha e garantindo a mobilização anual da comunidade escolar em torno do tema.</w:t>
      </w:r>
    </w:p>
    <w:p w14:paraId="70BB25FE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56AD7FD4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Com isso, pretende-se consolidar em Registro/SP uma política pública municipal que vá além da mera repressão, investindo em prevenção, conscientização e formação cidadã, assegurando que nossas crianças e adolescentes possam crescer em ambientes educativos seguros, saudáveis e respeitosos.</w:t>
      </w:r>
    </w:p>
    <w:p w14:paraId="590DB9E9" w14:textId="77777777" w:rsidR="00EB2FFF" w:rsidRPr="00EB2FFF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</w:p>
    <w:p w14:paraId="0BCF1123" w14:textId="7EA20DEF" w:rsidR="00FF6FF9" w:rsidRPr="00FF6FF9" w:rsidRDefault="00EB2FFF" w:rsidP="00EB2FFF">
      <w:pPr>
        <w:spacing w:line="360" w:lineRule="auto"/>
        <w:jc w:val="both"/>
        <w:rPr>
          <w:rFonts w:ascii="Arial" w:hAnsi="Arial" w:cs="Arial"/>
          <w:bCs/>
        </w:rPr>
      </w:pPr>
      <w:r w:rsidRPr="00EB2FFF">
        <w:rPr>
          <w:rFonts w:ascii="Arial" w:hAnsi="Arial" w:cs="Arial"/>
          <w:bCs/>
        </w:rPr>
        <w:t>Diante da relevância social e da urgência desta iniciativa, submetemos o presente Projeto de Lei à apreciação dos nobres pares, certos de que esta Casa Legislativa saberá reconhecer sua importância para a proteção e valorização da infância e da juventude em nosso município.</w:t>
      </w:r>
    </w:p>
    <w:p w14:paraId="3B93046B" w14:textId="77777777" w:rsidR="00FF6FF9" w:rsidRPr="00FF6FF9" w:rsidRDefault="00FF6FF9" w:rsidP="00FF6FF9">
      <w:pPr>
        <w:spacing w:line="360" w:lineRule="auto"/>
        <w:rPr>
          <w:bCs/>
        </w:rPr>
      </w:pPr>
    </w:p>
    <w:sectPr w:rsidR="00FF6FF9" w:rsidRPr="00FF6FF9">
      <w:headerReference w:type="default" r:id="rId7"/>
      <w:headerReference w:type="first" r:id="rId8"/>
      <w:pgSz w:w="11906" w:h="16838"/>
      <w:pgMar w:top="2268" w:right="1134" w:bottom="1134" w:left="1134" w:header="425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12C8" w14:textId="77777777" w:rsidR="001E2763" w:rsidRDefault="001E2763">
      <w:r>
        <w:separator/>
      </w:r>
    </w:p>
  </w:endnote>
  <w:endnote w:type="continuationSeparator" w:id="0">
    <w:p w14:paraId="1B2FDB05" w14:textId="77777777" w:rsidR="001E2763" w:rsidRDefault="001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ica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1CFD9" w14:textId="77777777" w:rsidR="001E2763" w:rsidRDefault="001E2763">
      <w:r>
        <w:separator/>
      </w:r>
    </w:p>
  </w:footnote>
  <w:footnote w:type="continuationSeparator" w:id="0">
    <w:p w14:paraId="3DD93180" w14:textId="77777777" w:rsidR="001E2763" w:rsidRDefault="001E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F2B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6192" behindDoc="1" locked="0" layoutInCell="1" allowOverlap="1" wp14:anchorId="34F747AE" wp14:editId="0D85AB51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8240" behindDoc="1" locked="0" layoutInCell="1" allowOverlap="1" wp14:anchorId="5C09F261" wp14:editId="04A456AC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2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B748B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0A2248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47E2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09F261" id="Forma1" o:spid="_x0000_s1026" style="position:absolute;left:0;text-align:left;margin-left:415.75pt;margin-top:20.7pt;width:91.95pt;height:61.7pt;z-index:-251658240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">
              <v:oval id="Oval 3" o:spid="_x0000_s1027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" strokeweight=".35mm">
                <v:stroke joinstyle="miter"/>
              </v:oval>
              <v:rect id="Text Box 4" o:spid="_x0000_s1028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<v:textbox>
                  <w:txbxContent>
                    <w:p w14:paraId="7CCB748B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29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>
                <v:textbox>
                  <w:txbxContent>
                    <w:p w14:paraId="350A2248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0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>
                <v:textbox>
                  <w:txbxContent>
                    <w:p w14:paraId="6F247E2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0062B81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7BFC742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234C0F30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7EF609B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7559EEAD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1AC4" w14:textId="77777777" w:rsidR="004220B1" w:rsidRDefault="00000000">
    <w:pPr>
      <w:keepNext/>
      <w:ind w:left="1680"/>
      <w:jc w:val="center"/>
      <w:outlineLvl w:val="1"/>
    </w:pPr>
    <w:r>
      <w:rPr>
        <w:noProof/>
      </w:rPr>
      <w:drawing>
        <wp:anchor distT="0" distB="0" distL="0" distR="0" simplePos="0" relativeHeight="251657216" behindDoc="1" locked="0" layoutInCell="1" allowOverlap="1" wp14:anchorId="2F9DB963" wp14:editId="50DDC79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" distB="10795" distL="3175" distR="635" simplePos="0" relativeHeight="251659264" behindDoc="1" locked="0" layoutInCell="1" allowOverlap="1" wp14:anchorId="673E76F1" wp14:editId="6265F741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635" t="6985" r="0" b="6985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7840" cy="783720"/>
                        <a:chOff x="0" y="0"/>
                        <a:chExt cx="1167840" cy="783720"/>
                      </a:xfrm>
                    </wpg:grpSpPr>
                    <wps:wsp>
                      <wps:cNvPr id="9" name="Oval 3"/>
                      <wps:cNvSpPr/>
                      <wps:spPr>
                        <a:xfrm>
                          <a:off x="55080" y="0"/>
                          <a:ext cx="788760" cy="78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Text Box 4"/>
                      <wps:cNvSpPr/>
                      <wps:spPr>
                        <a:xfrm>
                          <a:off x="0" y="186840"/>
                          <a:ext cx="953280" cy="19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72B35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5"/>
                      <wps:cNvSpPr/>
                      <wps:spPr>
                        <a:xfrm>
                          <a:off x="137160" y="298440"/>
                          <a:ext cx="73584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D8153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6"/>
                      <wps:cNvSpPr/>
                      <wps:spPr>
                        <a:xfrm>
                          <a:off x="61560" y="474840"/>
                          <a:ext cx="1106280" cy="27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0DFEBF" w14:textId="77777777" w:rsidR="004220B1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E76F1" id="_x0000_s1031" style="position:absolute;left:0;text-align:left;margin-left:415.75pt;margin-top:20.7pt;width:91.95pt;height:61.7pt;z-index:-251657216;mso-wrap-distance-left:.25pt;mso-wrap-distance-top:1.2pt;mso-wrap-distance-right:.05pt;mso-wrap-distance-bottom:.85pt" coordsize="11678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">
              <v:oval id="Oval 3" o:spid="_x0000_s1032" style="position:absolute;left:550;width:7888;height:7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" strokeweight=".35mm">
                <v:stroke joinstyle="miter"/>
              </v:oval>
              <v:rect id="Text Box 4" o:spid="_x0000_s1033" style="position:absolute;top:1868;width:953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>
                <v:textbox>
                  <w:txbxContent>
                    <w:p w14:paraId="1D72B35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rect>
              <v:rect id="Text Box 5" o:spid="_x0000_s1034" style="position:absolute;left:1371;top:2984;width:7359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>
                <v:textbox>
                  <w:txbxContent>
                    <w:p w14:paraId="528D8153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rect>
              <v:rect id="Text Box 6" o:spid="_x0000_s1035" style="position:absolute;left:615;top:4748;width:1106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" filled="f" stroked="f" strokeweight="0">
                <v:textbox>
                  <w:txbxContent>
                    <w:p w14:paraId="3E0DFEBF" w14:textId="77777777" w:rsidR="004220B1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3EB168" w14:textId="77777777" w:rsidR="004220B1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228EBAD" w14:textId="77777777" w:rsidR="004220B1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6E6204C" w14:textId="77777777" w:rsidR="004220B1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4571ABEC" w14:textId="77777777" w:rsidR="004220B1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4DD4BEF" w14:textId="77777777" w:rsidR="004220B1" w:rsidRDefault="004220B1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277D9"/>
    <w:multiLevelType w:val="multilevel"/>
    <w:tmpl w:val="1BBA20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F17F9"/>
    <w:multiLevelType w:val="multilevel"/>
    <w:tmpl w:val="E4948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8280094">
    <w:abstractNumId w:val="0"/>
  </w:num>
  <w:num w:numId="2" w16cid:durableId="129980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0504FF"/>
    <w:rsid w:val="000C6E02"/>
    <w:rsid w:val="001E2763"/>
    <w:rsid w:val="002441D7"/>
    <w:rsid w:val="00293B53"/>
    <w:rsid w:val="00353BD5"/>
    <w:rsid w:val="00360DBC"/>
    <w:rsid w:val="003904F2"/>
    <w:rsid w:val="004220B1"/>
    <w:rsid w:val="00434B0F"/>
    <w:rsid w:val="004A339F"/>
    <w:rsid w:val="005423EB"/>
    <w:rsid w:val="00546C07"/>
    <w:rsid w:val="00572A52"/>
    <w:rsid w:val="006D5458"/>
    <w:rsid w:val="00767796"/>
    <w:rsid w:val="007B6B29"/>
    <w:rsid w:val="008D18B2"/>
    <w:rsid w:val="009206DF"/>
    <w:rsid w:val="00984A4F"/>
    <w:rsid w:val="00B32DA0"/>
    <w:rsid w:val="00B427D1"/>
    <w:rsid w:val="00EB2FFF"/>
    <w:rsid w:val="00F109F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58B5"/>
  <w15:docId w15:val="{01801059-7F49-4911-8CF4-DAEE9DC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qFormat/>
    <w:rPr>
      <w:b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qFormat/>
    <w:rPr>
      <w:b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qFormat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qFormat/>
    <w:rPr>
      <w:rFonts w:ascii="Courier New" w:eastAsia="Times New Roman" w:hAnsi="Courier New" w:cs="Courier New"/>
    </w:rPr>
  </w:style>
  <w:style w:type="character" w:customStyle="1" w:styleId="N">
    <w:name w:val="N"/>
    <w:qFormat/>
    <w:rPr>
      <w:b/>
    </w:rPr>
  </w:style>
  <w:style w:type="character" w:customStyle="1" w:styleId="I">
    <w:name w:val="I"/>
    <w:qFormat/>
    <w:rPr>
      <w:i/>
    </w:rPr>
  </w:style>
  <w:style w:type="character" w:customStyle="1" w:styleId="S">
    <w:name w:val="S"/>
    <w:qFormat/>
    <w:rPr>
      <w:u w:val="single"/>
    </w:rPr>
  </w:style>
  <w:style w:type="character" w:customStyle="1" w:styleId="B">
    <w:name w:val="B"/>
    <w:qFormat/>
    <w:rPr>
      <w:smallCaps/>
      <w:u w:val="single"/>
      <w:vertAlign w:val="superscript"/>
    </w:rPr>
  </w:style>
  <w:style w:type="character" w:customStyle="1" w:styleId="D">
    <w:name w:val="D"/>
    <w:qFormat/>
    <w:rPr>
      <w:u w:val="double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qFormat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qFormat/>
    <w:rPr>
      <w:lang w:val="pt-BR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qFormat/>
    <w:pPr>
      <w:ind w:left="2040"/>
      <w:jc w:val="both"/>
    </w:p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qFormat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qFormat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PT">
    <w:name w:val="PT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qFormat/>
    <w:pPr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qFormat/>
    <w:pPr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qFormat/>
    <w:pPr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qFormat/>
    <w:pPr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qFormat/>
    <w:pPr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qFormat/>
    <w:pPr>
      <w:widowControl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qFormat/>
    <w:pPr>
      <w:widowControl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qFormat/>
    <w:pPr>
      <w:widowControl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qFormat/>
    <w:pPr>
      <w:widowControl w:val="0"/>
      <w:tabs>
        <w:tab w:val="left" w:pos="720"/>
      </w:tabs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qFormat/>
    <w:pPr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qFormat/>
    <w:pPr>
      <w:widowControl w:val="0"/>
      <w:ind w:left="4254" w:firstLine="709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rpoA">
    <w:name w:val="Corpo A"/>
    <w:qFormat/>
    <w:pPr>
      <w:widowControl w:val="0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Alécio Sanematsu</cp:lastModifiedBy>
  <cp:revision>2</cp:revision>
  <cp:lastPrinted>2025-09-03T17:43:00Z</cp:lastPrinted>
  <dcterms:created xsi:type="dcterms:W3CDTF">2025-09-03T17:43:00Z</dcterms:created>
  <dcterms:modified xsi:type="dcterms:W3CDTF">2025-09-03T17:43:00Z</dcterms:modified>
  <dc:language>pt-BR</dc:language>
</cp:coreProperties>
</file>