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75FF8A67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512C7">
        <w:rPr>
          <w:rFonts w:ascii="Arial" w:hAnsi="Arial" w:cs="Arial"/>
          <w:b/>
          <w:sz w:val="24"/>
          <w:szCs w:val="24"/>
        </w:rPr>
        <w:t>1141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8800A50" w14:textId="649456E8" w:rsidR="00991E55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65E9F">
        <w:rPr>
          <w:rFonts w:ascii="Arial" w:hAnsi="Arial" w:cs="Arial" w:hint="eastAsia"/>
          <w:sz w:val="24"/>
          <w:szCs w:val="24"/>
        </w:rPr>
        <w:t xml:space="preserve">Apresento a S. </w:t>
      </w:r>
      <w:proofErr w:type="spellStart"/>
      <w:r w:rsidRPr="00465E9F">
        <w:rPr>
          <w:rFonts w:ascii="Arial" w:hAnsi="Arial" w:cs="Arial" w:hint="eastAsia"/>
          <w:sz w:val="24"/>
          <w:szCs w:val="24"/>
        </w:rPr>
        <w:t>Ex</w:t>
      </w:r>
      <w:proofErr w:type="spellEnd"/>
      <w:r w:rsidRPr="00465E9F">
        <w:rPr>
          <w:rFonts w:ascii="Arial" w:hAnsi="Arial" w:cs="Arial" w:hint="eastAsia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465E9F">
        <w:rPr>
          <w:rFonts w:ascii="Arial" w:hAnsi="Arial" w:cs="Arial" w:hint="eastAsia"/>
          <w:sz w:val="24"/>
          <w:szCs w:val="24"/>
        </w:rPr>
        <w:t>Ex</w:t>
      </w:r>
      <w:proofErr w:type="spellEnd"/>
      <w:r w:rsidRPr="00465E9F">
        <w:rPr>
          <w:rFonts w:ascii="Arial" w:hAnsi="Arial" w:cs="Arial" w:hint="eastAsia"/>
          <w:sz w:val="24"/>
          <w:szCs w:val="24"/>
        </w:rPr>
        <w:t>ª., o Sr. Prefeito Municipal de Registro, que sejam adotadas providências administrativas e orçamentárias necessárias ao integral cumprimento das Leis Federais nº 13.935/2019 e nº 14.819/2024, ambas em pleno vigor, que versam sobre a implementação de políticas de atenção psicossocial no âmbito das comunidades escolares</w:t>
      </w:r>
      <w:r w:rsidR="00024425">
        <w:rPr>
          <w:rFonts w:ascii="Arial" w:hAnsi="Arial" w:cs="Arial"/>
          <w:sz w:val="24"/>
          <w:szCs w:val="24"/>
        </w:rPr>
        <w:t>.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384F00E" w14:textId="77777777" w:rsidR="00465E9F" w:rsidRPr="00465E9F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65E9F">
        <w:rPr>
          <w:rFonts w:ascii="Arial" w:hAnsi="Arial" w:cs="Arial" w:hint="eastAsia"/>
          <w:sz w:val="24"/>
          <w:szCs w:val="24"/>
        </w:rPr>
        <w:t>A Lei nº 13.935/2019 estabelece, de forma inequívoca, que as redes públicas de educação básica devem contar, obrigatoriamente, com serviços de psicologia e de serviço social, prestados por equipes multiprofissionais, atuando na mediação das relações sociais e institucionais e na melhoria da qualidade do processo de ensino-aprendizagem. Ressalte-se que a referida norma conferiu prazo legal para sua plena execução, o qual já se encontra expirado, não sendo mais admissível qualquer alegação de ausência de regulamentação ou de tempo hábil para a sua implementação.</w:t>
      </w:r>
    </w:p>
    <w:p w14:paraId="1DFA04BB" w14:textId="77777777" w:rsidR="00465E9F" w:rsidRPr="00465E9F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B9443E4" w14:textId="77777777" w:rsidR="00465E9F" w:rsidRPr="00465E9F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65E9F">
        <w:rPr>
          <w:rFonts w:ascii="Arial" w:hAnsi="Arial" w:cs="Arial" w:hint="eastAsia"/>
          <w:sz w:val="24"/>
          <w:szCs w:val="24"/>
        </w:rPr>
        <w:t>A Lei nº 14.819/2024, por sua vez, institui a Política Nacional de Atenção Psicossocial nas Comunidades Escolares, estabelecendo objetivos e diretrizes voltados à promoção da saúde mental, à prevenção da violência, à formação continuada de gestores e profissionais, bem como à integração efetiva entre os setores de educação, saúde e assistência social. Trata-se, portanto, de diploma legal que não apenas complementa, mas reforça o comando imperativo da legislação anterior, conferindo-lhe maior densidade normativa e urgência na aplicação.</w:t>
      </w:r>
    </w:p>
    <w:p w14:paraId="21FD4005" w14:textId="77777777" w:rsidR="00465E9F" w:rsidRPr="00465E9F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B8DD085" w14:textId="77777777" w:rsidR="00465E9F" w:rsidRPr="00465E9F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65E9F">
        <w:rPr>
          <w:rFonts w:ascii="Arial" w:hAnsi="Arial" w:cs="Arial" w:hint="eastAsia"/>
          <w:sz w:val="24"/>
          <w:szCs w:val="24"/>
        </w:rPr>
        <w:t>Assim, não há margem para inércia do Poder Executivo Municipal. A omissão na implementação dessas políticas configura grave violação ao direito fundamental à educação, em sua dimensão integral, e também ao direito social à saúde e à assistência, afrontando diretamente a prioridade absoluta assegurada pela Constituição Federal às crianças, adolescentes e jovens.</w:t>
      </w:r>
    </w:p>
    <w:p w14:paraId="5A85237B" w14:textId="77777777" w:rsidR="00465E9F" w:rsidRPr="00465E9F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54D7B15" w14:textId="15178326" w:rsidR="00BD470B" w:rsidRPr="00BD470B" w:rsidRDefault="00465E9F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65E9F">
        <w:rPr>
          <w:rFonts w:ascii="Arial" w:hAnsi="Arial" w:cs="Arial" w:hint="eastAsia"/>
          <w:sz w:val="24"/>
          <w:szCs w:val="24"/>
        </w:rPr>
        <w:t>É dever do Poder Público zelar pela efetividade das leis, não se admitindo que dispositivos de tamanha relevância social sejam relegados à condição de letra morta. A comunidade escolar de nosso município aguarda, com justa expectativa, a postura diligente e responsável que se exige do Executivo no trato de matéria tão sensível e urgente</w:t>
      </w:r>
      <w:r w:rsidR="001F22E2" w:rsidRPr="001F22E2">
        <w:rPr>
          <w:rFonts w:ascii="Arial" w:hAnsi="Arial" w:cs="Arial" w:hint="eastAsia"/>
          <w:sz w:val="24"/>
          <w:szCs w:val="24"/>
        </w:rPr>
        <w:t>.</w:t>
      </w:r>
    </w:p>
    <w:p w14:paraId="1DCC068B" w14:textId="77777777" w:rsidR="007F3681" w:rsidRDefault="007F3681" w:rsidP="00AE267D">
      <w:pPr>
        <w:pStyle w:val="Standard"/>
        <w:rPr>
          <w:rFonts w:ascii="Arial" w:hAnsi="Arial" w:cs="Arial"/>
          <w:sz w:val="24"/>
          <w:szCs w:val="24"/>
        </w:rPr>
      </w:pP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631DCEFF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1F22E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1F22E2">
        <w:rPr>
          <w:rFonts w:ascii="Arial" w:hAnsi="Arial" w:cs="Arial"/>
          <w:sz w:val="24"/>
          <w:szCs w:val="24"/>
        </w:rPr>
        <w:t>agosto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Jefferson </w:t>
      </w:r>
      <w:proofErr w:type="spellStart"/>
      <w:r>
        <w:rPr>
          <w:rFonts w:ascii="Arial" w:hAnsi="Arial" w:cs="Arial"/>
          <w:b/>
          <w:sz w:val="24"/>
          <w:szCs w:val="24"/>
        </w:rPr>
        <w:t>Pécori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59A26EBF" w14:textId="588334B4" w:rsidR="003761D6" w:rsidRDefault="00000000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3761D6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6B49E" w14:textId="77777777" w:rsidR="00786F68" w:rsidRDefault="00786F68">
      <w:r>
        <w:separator/>
      </w:r>
    </w:p>
  </w:endnote>
  <w:endnote w:type="continuationSeparator" w:id="0">
    <w:p w14:paraId="2B16231E" w14:textId="77777777" w:rsidR="00786F68" w:rsidRDefault="007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D229" w14:textId="77777777" w:rsidR="00786F68" w:rsidRDefault="00786F68">
      <w:r>
        <w:separator/>
      </w:r>
    </w:p>
  </w:footnote>
  <w:footnote w:type="continuationSeparator" w:id="0">
    <w:p w14:paraId="7A075ABB" w14:textId="77777777" w:rsidR="00786F68" w:rsidRDefault="0078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4425"/>
    <w:rsid w:val="000D43AC"/>
    <w:rsid w:val="00137986"/>
    <w:rsid w:val="00147AFB"/>
    <w:rsid w:val="00152D19"/>
    <w:rsid w:val="00166660"/>
    <w:rsid w:val="001E07DA"/>
    <w:rsid w:val="001F22E2"/>
    <w:rsid w:val="00282694"/>
    <w:rsid w:val="00294CC1"/>
    <w:rsid w:val="003761D6"/>
    <w:rsid w:val="003B2C49"/>
    <w:rsid w:val="004141E2"/>
    <w:rsid w:val="00457D48"/>
    <w:rsid w:val="00465E9F"/>
    <w:rsid w:val="00512F67"/>
    <w:rsid w:val="005A531F"/>
    <w:rsid w:val="005C678A"/>
    <w:rsid w:val="00673C53"/>
    <w:rsid w:val="00681B38"/>
    <w:rsid w:val="0068565F"/>
    <w:rsid w:val="00786F68"/>
    <w:rsid w:val="007F3681"/>
    <w:rsid w:val="007F4694"/>
    <w:rsid w:val="0081271B"/>
    <w:rsid w:val="00847613"/>
    <w:rsid w:val="00914B9E"/>
    <w:rsid w:val="00991E55"/>
    <w:rsid w:val="00A63AC9"/>
    <w:rsid w:val="00AE267D"/>
    <w:rsid w:val="00AF6B9E"/>
    <w:rsid w:val="00B47469"/>
    <w:rsid w:val="00BD470B"/>
    <w:rsid w:val="00BE48CC"/>
    <w:rsid w:val="00C05CA5"/>
    <w:rsid w:val="00DA1E45"/>
    <w:rsid w:val="00E512C7"/>
    <w:rsid w:val="00EB4A53"/>
    <w:rsid w:val="00E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2025-04-03T14:07:00Z</cp:lastPrinted>
  <dcterms:created xsi:type="dcterms:W3CDTF">2025-08-28T02:25:00Z</dcterms:created>
  <dcterms:modified xsi:type="dcterms:W3CDTF">2025-08-28T12:36:00Z</dcterms:modified>
  <dc:language>pt-BR</dc:language>
</cp:coreProperties>
</file>