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B113" w14:textId="68B992B6" w:rsidR="006A1B82" w:rsidRPr="0001229B" w:rsidRDefault="008B0488" w:rsidP="00B56587">
      <w:pPr>
        <w:jc w:val="right"/>
      </w:pPr>
      <w:r w:rsidRPr="0001229B">
        <w:rPr>
          <w:rFonts w:ascii="Arial" w:eastAsia="Arial" w:hAnsi="Arial" w:cs="Arial"/>
          <w:b/>
        </w:rPr>
        <w:t xml:space="preserve">Projeto de Lei do Legislativo n° </w:t>
      </w:r>
      <w:r w:rsidR="00ED6829">
        <w:rPr>
          <w:rFonts w:ascii="Arial" w:eastAsia="Arial" w:hAnsi="Arial" w:cs="Arial"/>
          <w:b/>
        </w:rPr>
        <w:t>37/</w:t>
      </w:r>
      <w:r w:rsidRPr="0001229B">
        <w:rPr>
          <w:rFonts w:ascii="Arial" w:eastAsia="Arial" w:hAnsi="Arial" w:cs="Arial"/>
          <w:b/>
        </w:rPr>
        <w:t>202</w:t>
      </w:r>
      <w:r w:rsidR="00AD53D8" w:rsidRPr="0001229B">
        <w:rPr>
          <w:rFonts w:ascii="Arial" w:eastAsia="Arial" w:hAnsi="Arial" w:cs="Arial"/>
          <w:b/>
        </w:rPr>
        <w:t>5</w:t>
      </w:r>
    </w:p>
    <w:p w14:paraId="3DD9B115" w14:textId="77777777" w:rsidR="006A1B82" w:rsidRPr="0001229B" w:rsidRDefault="006A1B82" w:rsidP="005E72F5">
      <w:pPr>
        <w:jc w:val="both"/>
        <w:rPr>
          <w:bCs/>
        </w:rPr>
      </w:pPr>
    </w:p>
    <w:p w14:paraId="3DD9B116" w14:textId="016A2A77" w:rsidR="006A1B82" w:rsidRPr="0001229B" w:rsidRDefault="002A14F6" w:rsidP="00EF67D1">
      <w:pPr>
        <w:ind w:left="4820"/>
        <w:jc w:val="both"/>
        <w:rPr>
          <w:rFonts w:ascii="Arial" w:eastAsia="Arial" w:hAnsi="Arial" w:cs="Arial"/>
          <w:bCs/>
          <w:color w:val="000000"/>
        </w:rPr>
      </w:pPr>
      <w:bookmarkStart w:id="0" w:name="_Hlk191306319"/>
      <w:r w:rsidRPr="002A14F6">
        <w:rPr>
          <w:rFonts w:ascii="Arial" w:eastAsia="Arial" w:hAnsi="Arial" w:cs="Arial"/>
          <w:bCs/>
          <w:color w:val="000000"/>
        </w:rPr>
        <w:t>Dispõe sobre a proteção de crianças e adolescentes em ambientes digitais e institui o ensino de educação digital no currículo escolar da Rede Municipal de Ensino de Registro/SP</w:t>
      </w:r>
      <w:bookmarkEnd w:id="0"/>
      <w:r w:rsidR="00A71AEB" w:rsidRPr="0001229B">
        <w:rPr>
          <w:rFonts w:ascii="Arial" w:eastAsia="Arial" w:hAnsi="Arial" w:cs="Arial"/>
          <w:bCs/>
          <w:color w:val="000000"/>
        </w:rPr>
        <w:t>.</w:t>
      </w:r>
    </w:p>
    <w:p w14:paraId="3DD9B118" w14:textId="77777777" w:rsidR="006A1B82" w:rsidRPr="0001229B" w:rsidRDefault="006A1B82" w:rsidP="00B56587">
      <w:pPr>
        <w:rPr>
          <w:rFonts w:ascii="Arial" w:eastAsia="Arial" w:hAnsi="Arial" w:cs="Arial"/>
        </w:rPr>
      </w:pPr>
    </w:p>
    <w:p w14:paraId="3DD9B119" w14:textId="77777777" w:rsidR="006A1B82" w:rsidRPr="0001229B" w:rsidRDefault="006A1B82" w:rsidP="00B56587">
      <w:pPr>
        <w:jc w:val="both"/>
        <w:rPr>
          <w:rFonts w:ascii="Arial" w:eastAsia="Arial" w:hAnsi="Arial" w:cs="Arial"/>
        </w:rPr>
      </w:pPr>
    </w:p>
    <w:p w14:paraId="3DD9B11A" w14:textId="77777777" w:rsidR="006A1B82" w:rsidRDefault="008B0488" w:rsidP="00B56587">
      <w:pPr>
        <w:jc w:val="both"/>
        <w:rPr>
          <w:rFonts w:ascii="Arial" w:eastAsia="Arial" w:hAnsi="Arial" w:cs="Arial"/>
        </w:rPr>
      </w:pPr>
      <w:r w:rsidRPr="0001229B">
        <w:rPr>
          <w:rFonts w:ascii="Arial" w:eastAsia="Arial" w:hAnsi="Arial" w:cs="Arial"/>
        </w:rPr>
        <w:t>A Câmara Municipal de Registro APROVA:</w:t>
      </w:r>
    </w:p>
    <w:p w14:paraId="65EAF18B" w14:textId="77777777" w:rsidR="0001229B" w:rsidRPr="0001229B" w:rsidRDefault="0001229B" w:rsidP="00B56587">
      <w:pPr>
        <w:jc w:val="both"/>
        <w:rPr>
          <w:rFonts w:ascii="Arial" w:eastAsia="Arial" w:hAnsi="Arial" w:cs="Arial"/>
        </w:rPr>
      </w:pPr>
    </w:p>
    <w:p w14:paraId="3DD9B11B" w14:textId="77777777" w:rsidR="006A1B82" w:rsidRPr="0001229B" w:rsidRDefault="006A1B82" w:rsidP="00EF67D1">
      <w:pPr>
        <w:jc w:val="both"/>
        <w:rPr>
          <w:rFonts w:ascii="Arial" w:eastAsia="Arial" w:hAnsi="Arial" w:cs="Arial"/>
        </w:rPr>
      </w:pPr>
    </w:p>
    <w:p w14:paraId="20BCE0C0" w14:textId="657FE933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bookmarkStart w:id="1" w:name="30j0zll" w:colFirst="0" w:colLast="0"/>
      <w:bookmarkEnd w:id="1"/>
      <w:r w:rsidRPr="00284CC6">
        <w:rPr>
          <w:rFonts w:ascii="Arial" w:eastAsia="Arial" w:hAnsi="Arial" w:cs="Arial"/>
          <w:color w:val="000000"/>
        </w:rPr>
        <w:t xml:space="preserve">Art. 1º </w:t>
      </w:r>
      <w:r w:rsidR="00ED6829">
        <w:rPr>
          <w:rFonts w:ascii="Arial" w:eastAsia="Arial" w:hAnsi="Arial" w:cs="Arial"/>
          <w:color w:val="000000"/>
        </w:rPr>
        <w:t xml:space="preserve">  </w:t>
      </w:r>
      <w:r w:rsidRPr="00284CC6">
        <w:rPr>
          <w:rFonts w:ascii="Arial" w:eastAsia="Arial" w:hAnsi="Arial" w:cs="Arial"/>
          <w:color w:val="000000"/>
        </w:rPr>
        <w:t>Esta Lei estabelece normas para a proteção de crianças e adolescentes em ambientes digitais e institui o ensino de educação digital na Rede Municipal de Ensino de Registro/SP.</w:t>
      </w:r>
    </w:p>
    <w:p w14:paraId="0906E9F0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69495AE6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>Parágrafo único. Para os fins desta Lei, consideram-se crianças e adolescentes conforme definição da Lei Federal nº 8.069/1990 - Estatuto da Criança e do Adolescente (ECA).</w:t>
      </w:r>
    </w:p>
    <w:p w14:paraId="3E312B08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7F4CA6F2" w14:textId="7496B49A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Art. 2º </w:t>
      </w:r>
      <w:r w:rsidR="00ED6829">
        <w:rPr>
          <w:rFonts w:ascii="Arial" w:eastAsia="Arial" w:hAnsi="Arial" w:cs="Arial"/>
          <w:color w:val="000000"/>
        </w:rPr>
        <w:t xml:space="preserve">  </w:t>
      </w:r>
      <w:r w:rsidRPr="00284CC6">
        <w:rPr>
          <w:rFonts w:ascii="Arial" w:eastAsia="Arial" w:hAnsi="Arial" w:cs="Arial"/>
          <w:color w:val="000000"/>
        </w:rPr>
        <w:t>Fica instituído o ensino de educação digital no currículo escolar dos ensinos fundamental e médio da Rede Municipal de Ensino de Registro/SP.</w:t>
      </w:r>
    </w:p>
    <w:p w14:paraId="3AAD9856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30B9EFFD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>Parágrafo único. A temática será denominada Cidadania Digital e será trabalhada de forma transversal nas disciplinas do currículo escolar.</w:t>
      </w:r>
    </w:p>
    <w:p w14:paraId="68388118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5ABD5ACC" w14:textId="6882FC66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Art. 3º </w:t>
      </w:r>
      <w:r w:rsidR="00ED6829">
        <w:rPr>
          <w:rFonts w:ascii="Arial" w:eastAsia="Arial" w:hAnsi="Arial" w:cs="Arial"/>
          <w:color w:val="000000"/>
        </w:rPr>
        <w:t xml:space="preserve">  </w:t>
      </w:r>
      <w:r w:rsidRPr="00284CC6">
        <w:rPr>
          <w:rFonts w:ascii="Arial" w:eastAsia="Arial" w:hAnsi="Arial" w:cs="Arial"/>
          <w:color w:val="000000"/>
        </w:rPr>
        <w:t>São objetivos do ensino de Cidadania Digital:</w:t>
      </w:r>
    </w:p>
    <w:p w14:paraId="2D511F39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1C27A2C1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I - </w:t>
      </w:r>
      <w:proofErr w:type="gramStart"/>
      <w:r w:rsidRPr="00284CC6">
        <w:rPr>
          <w:rFonts w:ascii="Arial" w:eastAsia="Arial" w:hAnsi="Arial" w:cs="Arial"/>
          <w:color w:val="000000"/>
        </w:rPr>
        <w:t>fomentar</w:t>
      </w:r>
      <w:proofErr w:type="gramEnd"/>
      <w:r w:rsidRPr="00284CC6">
        <w:rPr>
          <w:rFonts w:ascii="Arial" w:eastAsia="Arial" w:hAnsi="Arial" w:cs="Arial"/>
          <w:color w:val="000000"/>
        </w:rPr>
        <w:t xml:space="preserve"> a filtragem do acesso à internet no ambiente escolar, impedindo a visualização de conteúdo inadequado por alunos e funcionários;</w:t>
      </w:r>
    </w:p>
    <w:p w14:paraId="379B7FCF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II - </w:t>
      </w:r>
      <w:proofErr w:type="gramStart"/>
      <w:r w:rsidRPr="00284CC6">
        <w:rPr>
          <w:rFonts w:ascii="Arial" w:eastAsia="Arial" w:hAnsi="Arial" w:cs="Arial"/>
          <w:color w:val="000000"/>
        </w:rPr>
        <w:t>incentivar</w:t>
      </w:r>
      <w:proofErr w:type="gramEnd"/>
      <w:r w:rsidRPr="00284CC6">
        <w:rPr>
          <w:rFonts w:ascii="Arial" w:eastAsia="Arial" w:hAnsi="Arial" w:cs="Arial"/>
          <w:color w:val="000000"/>
        </w:rPr>
        <w:t xml:space="preserve"> o comportamento adequado, responsável e seguro no uso da tecnologia;</w:t>
      </w:r>
    </w:p>
    <w:p w14:paraId="6382FCCB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>III - promover a educação para a segurança digital e cidadania online;</w:t>
      </w:r>
    </w:p>
    <w:p w14:paraId="3328D45C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IV - </w:t>
      </w:r>
      <w:proofErr w:type="gramStart"/>
      <w:r w:rsidRPr="00284CC6">
        <w:rPr>
          <w:rFonts w:ascii="Arial" w:eastAsia="Arial" w:hAnsi="Arial" w:cs="Arial"/>
          <w:color w:val="000000"/>
        </w:rPr>
        <w:t>conscientizar</w:t>
      </w:r>
      <w:proofErr w:type="gramEnd"/>
      <w:r w:rsidRPr="00284CC6">
        <w:rPr>
          <w:rFonts w:ascii="Arial" w:eastAsia="Arial" w:hAnsi="Arial" w:cs="Arial"/>
          <w:color w:val="000000"/>
        </w:rPr>
        <w:t xml:space="preserve"> sobre temas como cyberbullying, direito à privacidade, crimes digitais e exposição nas redes sociais;</w:t>
      </w:r>
    </w:p>
    <w:p w14:paraId="40679461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V - </w:t>
      </w:r>
      <w:proofErr w:type="gramStart"/>
      <w:r w:rsidRPr="00284CC6">
        <w:rPr>
          <w:rFonts w:ascii="Arial" w:eastAsia="Arial" w:hAnsi="Arial" w:cs="Arial"/>
          <w:color w:val="000000"/>
        </w:rPr>
        <w:t>orientar</w:t>
      </w:r>
      <w:proofErr w:type="gramEnd"/>
      <w:r w:rsidRPr="00284CC6">
        <w:rPr>
          <w:rFonts w:ascii="Arial" w:eastAsia="Arial" w:hAnsi="Arial" w:cs="Arial"/>
          <w:color w:val="000000"/>
        </w:rPr>
        <w:t xml:space="preserve"> pais e responsáveis sobre o uso seguro da internet por crianças e adolescentes.</w:t>
      </w:r>
    </w:p>
    <w:p w14:paraId="60B4279A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7A601B07" w14:textId="6AF51ABA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>Art. 4º</w:t>
      </w:r>
      <w:r w:rsidR="00ED6829">
        <w:rPr>
          <w:rFonts w:ascii="Arial" w:eastAsia="Arial" w:hAnsi="Arial" w:cs="Arial"/>
          <w:color w:val="000000"/>
        </w:rPr>
        <w:t xml:space="preserve">  </w:t>
      </w:r>
      <w:r w:rsidRPr="00284CC6">
        <w:rPr>
          <w:rFonts w:ascii="Arial" w:eastAsia="Arial" w:hAnsi="Arial" w:cs="Arial"/>
          <w:color w:val="000000"/>
        </w:rPr>
        <w:t xml:space="preserve"> O ensino de Cidadania Digital contará com as seguintes ações:</w:t>
      </w:r>
    </w:p>
    <w:p w14:paraId="53F9E4D0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34CBD069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I - </w:t>
      </w:r>
      <w:proofErr w:type="gramStart"/>
      <w:r w:rsidRPr="00284CC6">
        <w:rPr>
          <w:rFonts w:ascii="Arial" w:eastAsia="Arial" w:hAnsi="Arial" w:cs="Arial"/>
          <w:color w:val="000000"/>
        </w:rPr>
        <w:t>capacitação</w:t>
      </w:r>
      <w:proofErr w:type="gramEnd"/>
      <w:r w:rsidRPr="00284CC6">
        <w:rPr>
          <w:rFonts w:ascii="Arial" w:eastAsia="Arial" w:hAnsi="Arial" w:cs="Arial"/>
          <w:color w:val="000000"/>
        </w:rPr>
        <w:t xml:space="preserve"> de professores para trabalhar os temas em sala de aula;</w:t>
      </w:r>
    </w:p>
    <w:p w14:paraId="0A07259D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II - </w:t>
      </w:r>
      <w:proofErr w:type="gramStart"/>
      <w:r w:rsidRPr="00284CC6">
        <w:rPr>
          <w:rFonts w:ascii="Arial" w:eastAsia="Arial" w:hAnsi="Arial" w:cs="Arial"/>
          <w:color w:val="000000"/>
        </w:rPr>
        <w:t>suporte</w:t>
      </w:r>
      <w:proofErr w:type="gramEnd"/>
      <w:r w:rsidRPr="00284CC6">
        <w:rPr>
          <w:rFonts w:ascii="Arial" w:eastAsia="Arial" w:hAnsi="Arial" w:cs="Arial"/>
          <w:color w:val="000000"/>
        </w:rPr>
        <w:t xml:space="preserve"> psicológico para lidar com situações de exposição digital e cyberbullying;</w:t>
      </w:r>
    </w:p>
    <w:p w14:paraId="4F3AA6DD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III - discussões e atividades sobre segurança digital, privacidade, fake </w:t>
      </w:r>
      <w:proofErr w:type="spellStart"/>
      <w:r w:rsidRPr="00284CC6">
        <w:rPr>
          <w:rFonts w:ascii="Arial" w:eastAsia="Arial" w:hAnsi="Arial" w:cs="Arial"/>
          <w:color w:val="000000"/>
        </w:rPr>
        <w:t>news</w:t>
      </w:r>
      <w:proofErr w:type="spellEnd"/>
      <w:r w:rsidRPr="00284CC6">
        <w:rPr>
          <w:rFonts w:ascii="Arial" w:eastAsia="Arial" w:hAnsi="Arial" w:cs="Arial"/>
          <w:color w:val="000000"/>
        </w:rPr>
        <w:t xml:space="preserve"> e comportamento online;</w:t>
      </w:r>
    </w:p>
    <w:p w14:paraId="18205A48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IV - </w:t>
      </w:r>
      <w:proofErr w:type="gramStart"/>
      <w:r w:rsidRPr="00284CC6">
        <w:rPr>
          <w:rFonts w:ascii="Arial" w:eastAsia="Arial" w:hAnsi="Arial" w:cs="Arial"/>
          <w:color w:val="000000"/>
        </w:rPr>
        <w:t>promoção</w:t>
      </w:r>
      <w:proofErr w:type="gramEnd"/>
      <w:r w:rsidRPr="00284CC6">
        <w:rPr>
          <w:rFonts w:ascii="Arial" w:eastAsia="Arial" w:hAnsi="Arial" w:cs="Arial"/>
          <w:color w:val="000000"/>
        </w:rPr>
        <w:t xml:space="preserve"> de eventos e campanhas sobre educação digital.</w:t>
      </w:r>
    </w:p>
    <w:p w14:paraId="2C344882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6CCE8096" w14:textId="5E848D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Art. 5º </w:t>
      </w:r>
      <w:r w:rsidR="00ED6829">
        <w:rPr>
          <w:rFonts w:ascii="Arial" w:eastAsia="Arial" w:hAnsi="Arial" w:cs="Arial"/>
          <w:color w:val="000000"/>
        </w:rPr>
        <w:t xml:space="preserve">  </w:t>
      </w:r>
      <w:r w:rsidRPr="00284CC6">
        <w:rPr>
          <w:rFonts w:ascii="Arial" w:eastAsia="Arial" w:hAnsi="Arial" w:cs="Arial"/>
          <w:color w:val="000000"/>
        </w:rPr>
        <w:t>Os provedores de aplicações de internet e serviços digitais que possam ser utilizados por crianças e adolescentes devem:</w:t>
      </w:r>
    </w:p>
    <w:p w14:paraId="4927E0C5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19E6BD29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I - </w:t>
      </w:r>
      <w:proofErr w:type="gramStart"/>
      <w:r w:rsidRPr="00284CC6">
        <w:rPr>
          <w:rFonts w:ascii="Arial" w:eastAsia="Arial" w:hAnsi="Arial" w:cs="Arial"/>
          <w:color w:val="000000"/>
        </w:rPr>
        <w:t>garantir</w:t>
      </w:r>
      <w:proofErr w:type="gramEnd"/>
      <w:r w:rsidRPr="00284CC6">
        <w:rPr>
          <w:rFonts w:ascii="Arial" w:eastAsia="Arial" w:hAnsi="Arial" w:cs="Arial"/>
          <w:color w:val="000000"/>
        </w:rPr>
        <w:t xml:space="preserve"> privacidade e proteção de dados pessoais conforme a Lei Geral de Proteção de Dados (Lei Federal nº 13.709/2018);</w:t>
      </w:r>
    </w:p>
    <w:p w14:paraId="43F38E55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lastRenderedPageBreak/>
        <w:t xml:space="preserve">II - </w:t>
      </w:r>
      <w:proofErr w:type="gramStart"/>
      <w:r w:rsidRPr="00284CC6">
        <w:rPr>
          <w:rFonts w:ascii="Arial" w:eastAsia="Arial" w:hAnsi="Arial" w:cs="Arial"/>
          <w:color w:val="000000"/>
        </w:rPr>
        <w:t>implementar</w:t>
      </w:r>
      <w:proofErr w:type="gramEnd"/>
      <w:r w:rsidRPr="00284CC6">
        <w:rPr>
          <w:rFonts w:ascii="Arial" w:eastAsia="Arial" w:hAnsi="Arial" w:cs="Arial"/>
          <w:color w:val="000000"/>
        </w:rPr>
        <w:t xml:space="preserve"> mecanismos de controle parental para restringir acessos inadequados;</w:t>
      </w:r>
    </w:p>
    <w:p w14:paraId="71A834CF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>III - coibir a prática de publicidade infantil abusiva;</w:t>
      </w:r>
    </w:p>
    <w:p w14:paraId="5CFED28C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IV - </w:t>
      </w:r>
      <w:proofErr w:type="gramStart"/>
      <w:r w:rsidRPr="00284CC6">
        <w:rPr>
          <w:rFonts w:ascii="Arial" w:eastAsia="Arial" w:hAnsi="Arial" w:cs="Arial"/>
          <w:color w:val="000000"/>
        </w:rPr>
        <w:t>oferecer</w:t>
      </w:r>
      <w:proofErr w:type="gramEnd"/>
      <w:r w:rsidRPr="00284CC6">
        <w:rPr>
          <w:rFonts w:ascii="Arial" w:eastAsia="Arial" w:hAnsi="Arial" w:cs="Arial"/>
          <w:color w:val="000000"/>
        </w:rPr>
        <w:t xml:space="preserve"> canais de denúncia para violações de direitos de crianças e adolescentes;</w:t>
      </w:r>
    </w:p>
    <w:p w14:paraId="36E02DAF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V - </w:t>
      </w:r>
      <w:proofErr w:type="gramStart"/>
      <w:r w:rsidRPr="00284CC6">
        <w:rPr>
          <w:rFonts w:ascii="Arial" w:eastAsia="Arial" w:hAnsi="Arial" w:cs="Arial"/>
          <w:color w:val="000000"/>
        </w:rPr>
        <w:t>vedar</w:t>
      </w:r>
      <w:proofErr w:type="gramEnd"/>
      <w:r w:rsidRPr="00284CC6">
        <w:rPr>
          <w:rFonts w:ascii="Arial" w:eastAsia="Arial" w:hAnsi="Arial" w:cs="Arial"/>
          <w:color w:val="000000"/>
        </w:rPr>
        <w:t xml:space="preserve"> o uso de técnicas de perfilamento para publicidade direcionada a crianças.</w:t>
      </w:r>
    </w:p>
    <w:p w14:paraId="514570D5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7006888C" w14:textId="4BD8C3FD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Art. 6º </w:t>
      </w:r>
      <w:r w:rsidR="00ED6829">
        <w:rPr>
          <w:rFonts w:ascii="Arial" w:eastAsia="Arial" w:hAnsi="Arial" w:cs="Arial"/>
          <w:color w:val="000000"/>
        </w:rPr>
        <w:t xml:space="preserve">  </w:t>
      </w:r>
      <w:r w:rsidRPr="00284CC6">
        <w:rPr>
          <w:rFonts w:ascii="Arial" w:eastAsia="Arial" w:hAnsi="Arial" w:cs="Arial"/>
          <w:color w:val="000000"/>
        </w:rPr>
        <w:t>Jogos eletrônicos direcionados ao público infantojuvenil devem proibir:</w:t>
      </w:r>
    </w:p>
    <w:p w14:paraId="45B155A6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3F2FA5A2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I - </w:t>
      </w:r>
      <w:proofErr w:type="gramStart"/>
      <w:r w:rsidRPr="00284CC6">
        <w:rPr>
          <w:rFonts w:ascii="Arial" w:eastAsia="Arial" w:hAnsi="Arial" w:cs="Arial"/>
          <w:color w:val="000000"/>
        </w:rPr>
        <w:t>a</w:t>
      </w:r>
      <w:proofErr w:type="gramEnd"/>
      <w:r w:rsidRPr="00284CC6">
        <w:rPr>
          <w:rFonts w:ascii="Arial" w:eastAsia="Arial" w:hAnsi="Arial" w:cs="Arial"/>
          <w:color w:val="000000"/>
        </w:rPr>
        <w:t xml:space="preserve"> comercialização de "</w:t>
      </w:r>
      <w:proofErr w:type="spellStart"/>
      <w:r w:rsidRPr="00284CC6">
        <w:rPr>
          <w:rFonts w:ascii="Arial" w:eastAsia="Arial" w:hAnsi="Arial" w:cs="Arial"/>
          <w:color w:val="000000"/>
        </w:rPr>
        <w:t>loot</w:t>
      </w:r>
      <w:proofErr w:type="spellEnd"/>
      <w:r w:rsidRPr="00284CC6">
        <w:rPr>
          <w:rFonts w:ascii="Arial" w:eastAsia="Arial" w:hAnsi="Arial" w:cs="Arial"/>
          <w:color w:val="000000"/>
        </w:rPr>
        <w:t xml:space="preserve"> boxes" (caixas de recompensa aleatórias);</w:t>
      </w:r>
    </w:p>
    <w:p w14:paraId="21F21A03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II - </w:t>
      </w:r>
      <w:proofErr w:type="gramStart"/>
      <w:r w:rsidRPr="00284CC6">
        <w:rPr>
          <w:rFonts w:ascii="Arial" w:eastAsia="Arial" w:hAnsi="Arial" w:cs="Arial"/>
          <w:color w:val="000000"/>
        </w:rPr>
        <w:t>interação</w:t>
      </w:r>
      <w:proofErr w:type="gramEnd"/>
      <w:r w:rsidRPr="00284CC6">
        <w:rPr>
          <w:rFonts w:ascii="Arial" w:eastAsia="Arial" w:hAnsi="Arial" w:cs="Arial"/>
          <w:color w:val="000000"/>
        </w:rPr>
        <w:t xml:space="preserve"> entre usuários sem controle parental;</w:t>
      </w:r>
    </w:p>
    <w:p w14:paraId="5FDC969E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>III - conteúdos inadequados às faixas etárias definidas pela Classificação Indicativa do Ministério da Justiça.</w:t>
      </w:r>
    </w:p>
    <w:p w14:paraId="2C8B07B6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6CB3A290" w14:textId="1B0A4304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>Art. 7º</w:t>
      </w:r>
      <w:r w:rsidR="00ED6829">
        <w:rPr>
          <w:rFonts w:ascii="Arial" w:eastAsia="Arial" w:hAnsi="Arial" w:cs="Arial"/>
          <w:color w:val="000000"/>
        </w:rPr>
        <w:t xml:space="preserve">  </w:t>
      </w:r>
      <w:r w:rsidRPr="00284CC6">
        <w:rPr>
          <w:rFonts w:ascii="Arial" w:eastAsia="Arial" w:hAnsi="Arial" w:cs="Arial"/>
          <w:color w:val="000000"/>
        </w:rPr>
        <w:t xml:space="preserve"> É vedada a criação de contas em redes sociais por crianças menores de 12 anos.</w:t>
      </w:r>
    </w:p>
    <w:p w14:paraId="42705929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6B1954A1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>Parágrafo único. As plataformas devem adotar medidas para verificar a idade dos usuários e impedir o uso indevido.</w:t>
      </w:r>
    </w:p>
    <w:p w14:paraId="45D0A36B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701A0E52" w14:textId="344E4D93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Art. 8º </w:t>
      </w:r>
      <w:r w:rsidR="00ED6829">
        <w:rPr>
          <w:rFonts w:ascii="Arial" w:eastAsia="Arial" w:hAnsi="Arial" w:cs="Arial"/>
          <w:color w:val="000000"/>
        </w:rPr>
        <w:t xml:space="preserve">  </w:t>
      </w:r>
      <w:r w:rsidRPr="00284CC6">
        <w:rPr>
          <w:rFonts w:ascii="Arial" w:eastAsia="Arial" w:hAnsi="Arial" w:cs="Arial"/>
          <w:color w:val="000000"/>
        </w:rPr>
        <w:t>O descumprimento das disposições desta Lei sujeitará os infratores às seguintes penalidades:</w:t>
      </w:r>
    </w:p>
    <w:p w14:paraId="32A44073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62493B8A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I - </w:t>
      </w:r>
      <w:proofErr w:type="gramStart"/>
      <w:r w:rsidRPr="00284CC6">
        <w:rPr>
          <w:rFonts w:ascii="Arial" w:eastAsia="Arial" w:hAnsi="Arial" w:cs="Arial"/>
          <w:color w:val="000000"/>
        </w:rPr>
        <w:t>advertência e prazo</w:t>
      </w:r>
      <w:proofErr w:type="gramEnd"/>
      <w:r w:rsidRPr="00284CC6">
        <w:rPr>
          <w:rFonts w:ascii="Arial" w:eastAsia="Arial" w:hAnsi="Arial" w:cs="Arial"/>
          <w:color w:val="000000"/>
        </w:rPr>
        <w:t xml:space="preserve"> para correção;</w:t>
      </w:r>
    </w:p>
    <w:p w14:paraId="2E7E0D14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II - </w:t>
      </w:r>
      <w:proofErr w:type="gramStart"/>
      <w:r w:rsidRPr="00284CC6">
        <w:rPr>
          <w:rFonts w:ascii="Arial" w:eastAsia="Arial" w:hAnsi="Arial" w:cs="Arial"/>
          <w:color w:val="000000"/>
        </w:rPr>
        <w:t>multa</w:t>
      </w:r>
      <w:proofErr w:type="gramEnd"/>
      <w:r w:rsidRPr="00284CC6">
        <w:rPr>
          <w:rFonts w:ascii="Arial" w:eastAsia="Arial" w:hAnsi="Arial" w:cs="Arial"/>
          <w:color w:val="000000"/>
        </w:rPr>
        <w:t xml:space="preserve"> proporcional ao dano causado;</w:t>
      </w:r>
    </w:p>
    <w:p w14:paraId="34C879FB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>III - suspensão temporária de serviços digitais destinados a crianças e adolescentes;</w:t>
      </w:r>
    </w:p>
    <w:p w14:paraId="09FC5121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IV - </w:t>
      </w:r>
      <w:proofErr w:type="gramStart"/>
      <w:r w:rsidRPr="00284CC6">
        <w:rPr>
          <w:rFonts w:ascii="Arial" w:eastAsia="Arial" w:hAnsi="Arial" w:cs="Arial"/>
          <w:color w:val="000000"/>
        </w:rPr>
        <w:t>proibição</w:t>
      </w:r>
      <w:proofErr w:type="gramEnd"/>
      <w:r w:rsidRPr="00284CC6">
        <w:rPr>
          <w:rFonts w:ascii="Arial" w:eastAsia="Arial" w:hAnsi="Arial" w:cs="Arial"/>
          <w:color w:val="000000"/>
        </w:rPr>
        <w:t xml:space="preserve"> de operação de serviços reincidentes em práticas abusivas.</w:t>
      </w:r>
    </w:p>
    <w:p w14:paraId="2FC10248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1A814CD7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>Parágrafo único. Os valores arrecadados com multas serão destinados a programas municipais de educação digital e proteção de crianças e adolescentes.</w:t>
      </w:r>
    </w:p>
    <w:p w14:paraId="6D6D8EEC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1F10E421" w14:textId="73DDB7D6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84CC6">
        <w:rPr>
          <w:rFonts w:ascii="Arial" w:eastAsia="Arial" w:hAnsi="Arial" w:cs="Arial"/>
          <w:color w:val="000000"/>
        </w:rPr>
        <w:t xml:space="preserve">Art. 9º </w:t>
      </w:r>
      <w:r w:rsidR="00ED6829">
        <w:rPr>
          <w:rFonts w:ascii="Arial" w:eastAsia="Arial" w:hAnsi="Arial" w:cs="Arial"/>
          <w:color w:val="000000"/>
        </w:rPr>
        <w:t xml:space="preserve">  </w:t>
      </w:r>
      <w:r w:rsidRPr="00284CC6">
        <w:rPr>
          <w:rFonts w:ascii="Arial" w:eastAsia="Arial" w:hAnsi="Arial" w:cs="Arial"/>
          <w:color w:val="000000"/>
        </w:rPr>
        <w:t xml:space="preserve">O Poder Executivo regulamentará esta Lei no prazo de </w:t>
      </w:r>
      <w:r w:rsidR="00B239B3">
        <w:rPr>
          <w:rFonts w:ascii="Arial" w:eastAsia="Arial" w:hAnsi="Arial" w:cs="Arial"/>
          <w:color w:val="000000"/>
        </w:rPr>
        <w:t>90</w:t>
      </w:r>
      <w:r w:rsidRPr="00284CC6">
        <w:rPr>
          <w:rFonts w:ascii="Arial" w:eastAsia="Arial" w:hAnsi="Arial" w:cs="Arial"/>
          <w:color w:val="000000"/>
        </w:rPr>
        <w:t xml:space="preserve"> dias a contar de sua publicação.</w:t>
      </w:r>
    </w:p>
    <w:p w14:paraId="660C8B25" w14:textId="77777777" w:rsidR="00284CC6" w:rsidRPr="00284CC6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0BC8C4BD" w14:textId="53EB685E" w:rsidR="00E90F9C" w:rsidRDefault="00284CC6" w:rsidP="00284CC6">
      <w:pPr>
        <w:tabs>
          <w:tab w:val="left" w:pos="5400"/>
        </w:tabs>
        <w:jc w:val="both"/>
        <w:rPr>
          <w:rFonts w:ascii="Arial" w:eastAsia="Arial" w:hAnsi="Arial" w:cs="Arial"/>
          <w:b/>
          <w:color w:val="000000"/>
        </w:rPr>
      </w:pPr>
      <w:r w:rsidRPr="00284CC6">
        <w:rPr>
          <w:rFonts w:ascii="Arial" w:eastAsia="Arial" w:hAnsi="Arial" w:cs="Arial"/>
          <w:color w:val="000000"/>
        </w:rPr>
        <w:t>Art. 10</w:t>
      </w:r>
      <w:r w:rsidR="00ED6829">
        <w:rPr>
          <w:rFonts w:ascii="Arial" w:eastAsia="Arial" w:hAnsi="Arial" w:cs="Arial"/>
          <w:color w:val="000000"/>
        </w:rPr>
        <w:t xml:space="preserve">.  </w:t>
      </w:r>
      <w:r w:rsidRPr="00284CC6">
        <w:rPr>
          <w:rFonts w:ascii="Arial" w:eastAsia="Arial" w:hAnsi="Arial" w:cs="Arial"/>
          <w:color w:val="000000"/>
        </w:rPr>
        <w:t xml:space="preserve"> Esta Lei entra em vigor na data de sua publicação.</w:t>
      </w:r>
    </w:p>
    <w:p w14:paraId="511B8107" w14:textId="77777777" w:rsidR="0001229B" w:rsidRDefault="0001229B" w:rsidP="00B56587">
      <w:pPr>
        <w:tabs>
          <w:tab w:val="left" w:pos="5400"/>
        </w:tabs>
        <w:jc w:val="center"/>
        <w:rPr>
          <w:rFonts w:ascii="Arial" w:eastAsia="Arial" w:hAnsi="Arial" w:cs="Arial"/>
          <w:b/>
          <w:color w:val="000000"/>
        </w:rPr>
      </w:pPr>
    </w:p>
    <w:p w14:paraId="39A30979" w14:textId="77777777" w:rsidR="0001229B" w:rsidRPr="0001229B" w:rsidRDefault="0001229B" w:rsidP="00B56587">
      <w:pPr>
        <w:tabs>
          <w:tab w:val="left" w:pos="5400"/>
        </w:tabs>
        <w:jc w:val="center"/>
        <w:rPr>
          <w:rFonts w:ascii="Arial" w:eastAsia="Arial" w:hAnsi="Arial" w:cs="Arial"/>
          <w:b/>
          <w:color w:val="000000"/>
        </w:rPr>
      </w:pPr>
    </w:p>
    <w:p w14:paraId="3DD9B125" w14:textId="3C6E8C9F" w:rsidR="006A1B82" w:rsidRPr="0001229B" w:rsidRDefault="008B0488" w:rsidP="00B56587">
      <w:pPr>
        <w:jc w:val="center"/>
        <w:rPr>
          <w:rFonts w:ascii="Arial" w:eastAsia="Arial" w:hAnsi="Arial" w:cs="Arial"/>
        </w:rPr>
      </w:pPr>
      <w:r w:rsidRPr="0001229B">
        <w:rPr>
          <w:rFonts w:ascii="Arial" w:eastAsia="Arial" w:hAnsi="Arial" w:cs="Arial"/>
        </w:rPr>
        <w:t xml:space="preserve">Plenário “Vereador Daniel das Neves”, </w:t>
      </w:r>
      <w:r w:rsidR="00ED6829">
        <w:rPr>
          <w:rFonts w:ascii="Arial" w:eastAsia="Arial" w:hAnsi="Arial" w:cs="Arial"/>
        </w:rPr>
        <w:t>21</w:t>
      </w:r>
      <w:r w:rsidR="00E90F9C" w:rsidRPr="0001229B">
        <w:rPr>
          <w:rFonts w:ascii="Arial" w:eastAsia="Arial" w:hAnsi="Arial" w:cs="Arial"/>
        </w:rPr>
        <w:t xml:space="preserve"> de </w:t>
      </w:r>
      <w:r w:rsidR="005E72F5">
        <w:rPr>
          <w:rFonts w:ascii="Arial" w:eastAsia="Arial" w:hAnsi="Arial" w:cs="Arial"/>
        </w:rPr>
        <w:t>fevereiro</w:t>
      </w:r>
      <w:r w:rsidRPr="0001229B">
        <w:rPr>
          <w:rFonts w:ascii="Arial" w:eastAsia="Arial" w:hAnsi="Arial" w:cs="Arial"/>
        </w:rPr>
        <w:t xml:space="preserve"> de 202</w:t>
      </w:r>
      <w:r w:rsidR="0059158D" w:rsidRPr="0001229B">
        <w:rPr>
          <w:rFonts w:ascii="Arial" w:eastAsia="Arial" w:hAnsi="Arial" w:cs="Arial"/>
        </w:rPr>
        <w:t>5</w:t>
      </w:r>
      <w:r w:rsidR="00E90F9C" w:rsidRPr="0001229B">
        <w:rPr>
          <w:rFonts w:ascii="Arial" w:eastAsia="Arial" w:hAnsi="Arial" w:cs="Arial"/>
        </w:rPr>
        <w:t>.</w:t>
      </w:r>
    </w:p>
    <w:p w14:paraId="6061B05D" w14:textId="77777777" w:rsidR="00E90F9C" w:rsidRPr="0001229B" w:rsidRDefault="00E90F9C" w:rsidP="00B56587">
      <w:pPr>
        <w:jc w:val="center"/>
      </w:pPr>
    </w:p>
    <w:p w14:paraId="3DD9B127" w14:textId="77777777" w:rsidR="006A1B82" w:rsidRDefault="006A1B82" w:rsidP="00B56587">
      <w:pPr>
        <w:jc w:val="both"/>
        <w:rPr>
          <w:rFonts w:ascii="Arial" w:eastAsia="Arial" w:hAnsi="Arial" w:cs="Arial"/>
        </w:rPr>
      </w:pPr>
    </w:p>
    <w:p w14:paraId="3B0ACF3E" w14:textId="77777777" w:rsidR="00CF36D4" w:rsidRPr="0001229B" w:rsidRDefault="00CF36D4" w:rsidP="00B56587">
      <w:pPr>
        <w:jc w:val="both"/>
        <w:rPr>
          <w:rFonts w:ascii="Arial" w:eastAsia="Arial" w:hAnsi="Arial" w:cs="Arial"/>
        </w:rPr>
      </w:pPr>
    </w:p>
    <w:p w14:paraId="3DD9B128" w14:textId="7B6E85C3" w:rsidR="006A1B82" w:rsidRPr="0001229B" w:rsidRDefault="0059158D" w:rsidP="00B56587">
      <w:pPr>
        <w:jc w:val="center"/>
      </w:pPr>
      <w:r w:rsidRPr="0001229B">
        <w:rPr>
          <w:rFonts w:ascii="Arial" w:eastAsia="Arial" w:hAnsi="Arial" w:cs="Arial"/>
          <w:b/>
          <w:color w:val="000000"/>
        </w:rPr>
        <w:t xml:space="preserve">Jefferson </w:t>
      </w:r>
      <w:proofErr w:type="spellStart"/>
      <w:r w:rsidRPr="0001229B">
        <w:rPr>
          <w:rFonts w:ascii="Arial" w:eastAsia="Arial" w:hAnsi="Arial" w:cs="Arial"/>
          <w:b/>
          <w:color w:val="000000"/>
        </w:rPr>
        <w:t>Pécori</w:t>
      </w:r>
      <w:proofErr w:type="spellEnd"/>
      <w:r w:rsidRPr="0001229B">
        <w:rPr>
          <w:rFonts w:ascii="Arial" w:eastAsia="Arial" w:hAnsi="Arial" w:cs="Arial"/>
          <w:b/>
          <w:color w:val="000000"/>
        </w:rPr>
        <w:t xml:space="preserve"> Viana</w:t>
      </w:r>
    </w:p>
    <w:p w14:paraId="3DD9B129" w14:textId="77777777" w:rsidR="006A1B82" w:rsidRDefault="008B0488" w:rsidP="00B56587">
      <w:pPr>
        <w:jc w:val="center"/>
        <w:rPr>
          <w:rFonts w:ascii="Arial" w:eastAsia="Arial" w:hAnsi="Arial" w:cs="Arial"/>
          <w:b/>
          <w:color w:val="000000"/>
        </w:rPr>
      </w:pPr>
      <w:r w:rsidRPr="0001229B">
        <w:rPr>
          <w:rFonts w:ascii="Arial" w:eastAsia="Arial" w:hAnsi="Arial" w:cs="Arial"/>
          <w:b/>
          <w:color w:val="000000"/>
        </w:rPr>
        <w:t xml:space="preserve">Vereador   </w:t>
      </w:r>
    </w:p>
    <w:p w14:paraId="132FAA26" w14:textId="77777777" w:rsidR="00863351" w:rsidRDefault="00863351" w:rsidP="00B56587">
      <w:pPr>
        <w:jc w:val="center"/>
        <w:rPr>
          <w:rFonts w:ascii="Arial" w:eastAsia="Arial" w:hAnsi="Arial" w:cs="Arial"/>
          <w:b/>
          <w:color w:val="000000"/>
        </w:rPr>
      </w:pPr>
    </w:p>
    <w:p w14:paraId="1A8A25F4" w14:textId="77777777" w:rsidR="00CF36D4" w:rsidRDefault="00CF36D4" w:rsidP="00B56587">
      <w:pPr>
        <w:jc w:val="center"/>
        <w:rPr>
          <w:rFonts w:ascii="Arial" w:eastAsia="Arial" w:hAnsi="Arial" w:cs="Arial"/>
          <w:b/>
          <w:color w:val="000000"/>
        </w:rPr>
      </w:pPr>
    </w:p>
    <w:p w14:paraId="4367DEAE" w14:textId="5649A7FC" w:rsidR="00863351" w:rsidRDefault="00863351" w:rsidP="00B56587">
      <w:pPr>
        <w:jc w:val="center"/>
        <w:rPr>
          <w:rFonts w:ascii="Arial" w:eastAsia="Arial" w:hAnsi="Arial" w:cs="Arial"/>
          <w:b/>
          <w:color w:val="000000"/>
        </w:rPr>
      </w:pPr>
      <w:r w:rsidRPr="00863351">
        <w:rPr>
          <w:rFonts w:ascii="Arial" w:eastAsia="Arial" w:hAnsi="Arial" w:cs="Arial"/>
          <w:b/>
          <w:color w:val="000000"/>
        </w:rPr>
        <w:t>Manoel de Aquino Batista</w:t>
      </w:r>
    </w:p>
    <w:p w14:paraId="16775638" w14:textId="3F9A3117" w:rsidR="00863351" w:rsidRPr="0001229B" w:rsidRDefault="00863351" w:rsidP="00B56587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Vereador</w:t>
      </w:r>
    </w:p>
    <w:p w14:paraId="1F22A9CD" w14:textId="77777777" w:rsidR="008B0488" w:rsidRPr="0001229B" w:rsidRDefault="008B0488" w:rsidP="00B56587">
      <w:pPr>
        <w:jc w:val="center"/>
      </w:pPr>
    </w:p>
    <w:p w14:paraId="3DD9B12A" w14:textId="77777777" w:rsidR="006A1B82" w:rsidRPr="0001229B" w:rsidRDefault="006A1B82" w:rsidP="00B56587">
      <w:pPr>
        <w:jc w:val="center"/>
        <w:rPr>
          <w:rFonts w:ascii="Arial" w:eastAsia="Arial" w:hAnsi="Arial" w:cs="Arial"/>
          <w:b/>
          <w:color w:val="000000"/>
        </w:rPr>
      </w:pPr>
    </w:p>
    <w:p w14:paraId="3DD9B12B" w14:textId="06D0D5C6" w:rsidR="006A1B82" w:rsidRPr="0001229B" w:rsidRDefault="008B0488" w:rsidP="00B56587">
      <w:pPr>
        <w:jc w:val="right"/>
      </w:pPr>
      <w:r w:rsidRPr="0001229B">
        <w:rPr>
          <w:rFonts w:ascii="Arial" w:eastAsia="Arial" w:hAnsi="Arial" w:cs="Arial"/>
          <w:b/>
        </w:rPr>
        <w:t xml:space="preserve">PROTOCOLO N° </w:t>
      </w:r>
      <w:r w:rsidR="00ED6829">
        <w:rPr>
          <w:rFonts w:ascii="Arial" w:eastAsia="Arial" w:hAnsi="Arial" w:cs="Arial"/>
          <w:b/>
        </w:rPr>
        <w:t>1794/</w:t>
      </w:r>
      <w:r w:rsidRPr="0001229B">
        <w:rPr>
          <w:rFonts w:ascii="Arial" w:eastAsia="Arial" w:hAnsi="Arial" w:cs="Arial"/>
          <w:b/>
        </w:rPr>
        <w:t>202</w:t>
      </w:r>
      <w:r w:rsidR="0059158D" w:rsidRPr="0001229B">
        <w:rPr>
          <w:rFonts w:ascii="Arial" w:eastAsia="Arial" w:hAnsi="Arial" w:cs="Arial"/>
          <w:b/>
        </w:rPr>
        <w:t>5</w:t>
      </w:r>
    </w:p>
    <w:p w14:paraId="3DD9B12C" w14:textId="77777777" w:rsidR="006A1B82" w:rsidRPr="0001229B" w:rsidRDefault="008B0488" w:rsidP="00B56587">
      <w:pPr>
        <w:pageBreakBefore/>
        <w:jc w:val="center"/>
      </w:pPr>
      <w:r w:rsidRPr="0001229B">
        <w:rPr>
          <w:rFonts w:ascii="Arial" w:eastAsia="Arial" w:hAnsi="Arial" w:cs="Arial"/>
          <w:b/>
        </w:rPr>
        <w:lastRenderedPageBreak/>
        <w:t>JUSTIFICATIVA:</w:t>
      </w:r>
    </w:p>
    <w:p w14:paraId="3DD9B12D" w14:textId="77777777" w:rsidR="006A1B82" w:rsidRPr="0001229B" w:rsidRDefault="006A1B82" w:rsidP="00B56587">
      <w:pPr>
        <w:jc w:val="both"/>
      </w:pPr>
    </w:p>
    <w:p w14:paraId="3B80A24D" w14:textId="77777777" w:rsidR="00CF36D4" w:rsidRDefault="00CF36D4" w:rsidP="00ED6829">
      <w:pPr>
        <w:ind w:firstLine="1134"/>
        <w:jc w:val="both"/>
        <w:rPr>
          <w:rFonts w:ascii="Arial" w:hAnsi="Arial" w:cs="Arial"/>
        </w:rPr>
      </w:pPr>
      <w:r w:rsidRPr="00CF36D4">
        <w:rPr>
          <w:rFonts w:ascii="Arial" w:hAnsi="Arial" w:cs="Arial"/>
        </w:rPr>
        <w:t>O presente Projeto de Lei tem como objetivo estabelecer normas para a proteção de crianças e adolescentes em ambientes digitais e instituir o ensino de educação digital na Rede Municipal de Ensino de Registro/SP. Em um mundo cada vez mais conectado, é essencial que os jovens estejam preparados para utilizar a tecnologia de forma consciente, segura e responsável.</w:t>
      </w:r>
    </w:p>
    <w:p w14:paraId="030B4BF5" w14:textId="77777777" w:rsidR="00ED6829" w:rsidRPr="00CF36D4" w:rsidRDefault="00ED6829" w:rsidP="00ED6829">
      <w:pPr>
        <w:ind w:firstLine="1134"/>
        <w:jc w:val="both"/>
        <w:rPr>
          <w:rFonts w:ascii="Arial" w:hAnsi="Arial" w:cs="Arial"/>
        </w:rPr>
      </w:pPr>
    </w:p>
    <w:p w14:paraId="50DF36B1" w14:textId="77777777" w:rsidR="00CF36D4" w:rsidRDefault="00CF36D4" w:rsidP="00ED6829">
      <w:pPr>
        <w:ind w:firstLine="1134"/>
        <w:jc w:val="both"/>
        <w:rPr>
          <w:rFonts w:ascii="Arial" w:hAnsi="Arial" w:cs="Arial"/>
        </w:rPr>
      </w:pPr>
      <w:r w:rsidRPr="00CF36D4">
        <w:rPr>
          <w:rFonts w:ascii="Arial" w:hAnsi="Arial" w:cs="Arial"/>
        </w:rPr>
        <w:t>A exposição precoce à internet traz desafios significativos, como o acesso a conteúdo inadequado, cyberbullying, violação de privacidade, crimes digitais e manipulação por meio de publicidade abusiva. Dados do Fundo das Nações Unidas para a Infância (UNICEF) apontam que o uso inadequado da internet pode comprometer o bem-estar emocional, social e psicológico das crianças e adolescentes.</w:t>
      </w:r>
    </w:p>
    <w:p w14:paraId="7F93164C" w14:textId="77777777" w:rsidR="00ED6829" w:rsidRPr="00CF36D4" w:rsidRDefault="00ED6829" w:rsidP="00ED6829">
      <w:pPr>
        <w:ind w:firstLine="1134"/>
        <w:jc w:val="both"/>
        <w:rPr>
          <w:rFonts w:ascii="Arial" w:hAnsi="Arial" w:cs="Arial"/>
        </w:rPr>
      </w:pPr>
    </w:p>
    <w:p w14:paraId="1E421286" w14:textId="77777777" w:rsidR="00CF36D4" w:rsidRDefault="00CF36D4" w:rsidP="00ED6829">
      <w:pPr>
        <w:ind w:firstLine="1134"/>
        <w:jc w:val="both"/>
        <w:rPr>
          <w:rFonts w:ascii="Arial" w:hAnsi="Arial" w:cs="Arial"/>
        </w:rPr>
      </w:pPr>
      <w:r w:rsidRPr="00CF36D4">
        <w:rPr>
          <w:rFonts w:ascii="Arial" w:hAnsi="Arial" w:cs="Arial"/>
        </w:rPr>
        <w:t>Diante desse cenário, a inclusão da disciplina de Cidadania Digital no currículo escolar se faz necessária para capacitar os estudantes a lidarem com os desafios do mundo virtual. A abordagem transversal da temática nas disciplinas já existentes permite que a educação digital seja integrada ao aprendizado cotidiano, preparando os alunos para um uso consciente da internet.</w:t>
      </w:r>
    </w:p>
    <w:p w14:paraId="3B8010D0" w14:textId="77777777" w:rsidR="00ED6829" w:rsidRPr="00CF36D4" w:rsidRDefault="00ED6829" w:rsidP="00ED6829">
      <w:pPr>
        <w:ind w:firstLine="1134"/>
        <w:jc w:val="both"/>
        <w:rPr>
          <w:rFonts w:ascii="Arial" w:hAnsi="Arial" w:cs="Arial"/>
        </w:rPr>
      </w:pPr>
    </w:p>
    <w:p w14:paraId="67CD5992" w14:textId="77777777" w:rsidR="00CF36D4" w:rsidRDefault="00CF36D4" w:rsidP="00ED6829">
      <w:pPr>
        <w:ind w:firstLine="1134"/>
        <w:jc w:val="both"/>
        <w:rPr>
          <w:rFonts w:ascii="Arial" w:hAnsi="Arial" w:cs="Arial"/>
        </w:rPr>
      </w:pPr>
      <w:r w:rsidRPr="00CF36D4">
        <w:rPr>
          <w:rFonts w:ascii="Arial" w:hAnsi="Arial" w:cs="Arial"/>
        </w:rPr>
        <w:t>Além da formação dos estudantes, o projeto também propõe a capacitação de professores e a promoção de campanhas educativas para pais e responsáveis. Dessa forma, toda a comunidade escolar estará envolvida na criação de um ambiente digital mais seguro.</w:t>
      </w:r>
    </w:p>
    <w:p w14:paraId="35688B46" w14:textId="77777777" w:rsidR="00ED6829" w:rsidRPr="00CF36D4" w:rsidRDefault="00ED6829" w:rsidP="00ED6829">
      <w:pPr>
        <w:ind w:firstLine="1134"/>
        <w:jc w:val="both"/>
        <w:rPr>
          <w:rFonts w:ascii="Arial" w:hAnsi="Arial" w:cs="Arial"/>
        </w:rPr>
      </w:pPr>
    </w:p>
    <w:p w14:paraId="4BF22D66" w14:textId="77777777" w:rsidR="00CF36D4" w:rsidRDefault="00CF36D4" w:rsidP="00ED6829">
      <w:pPr>
        <w:ind w:firstLine="1134"/>
        <w:jc w:val="both"/>
        <w:rPr>
          <w:rFonts w:ascii="Arial" w:hAnsi="Arial" w:cs="Arial"/>
        </w:rPr>
      </w:pPr>
      <w:r w:rsidRPr="00CF36D4">
        <w:rPr>
          <w:rFonts w:ascii="Arial" w:hAnsi="Arial" w:cs="Arial"/>
        </w:rPr>
        <w:t xml:space="preserve">Outro ponto importante da proposta é a regulamentação do uso de plataformas digitais e jogos eletrônicos voltados ao público infantojuvenil. Medidas como a proibição de </w:t>
      </w:r>
      <w:proofErr w:type="spellStart"/>
      <w:r w:rsidRPr="00CF36D4">
        <w:rPr>
          <w:rFonts w:ascii="Arial" w:hAnsi="Arial" w:cs="Arial"/>
        </w:rPr>
        <w:t>loot</w:t>
      </w:r>
      <w:proofErr w:type="spellEnd"/>
      <w:r w:rsidRPr="00CF36D4">
        <w:rPr>
          <w:rFonts w:ascii="Arial" w:hAnsi="Arial" w:cs="Arial"/>
        </w:rPr>
        <w:t xml:space="preserve"> boxes, a adoção de controle parental e o impedimento da criação de contas em redes sociais por menores de 12 anos visam reduzir os riscos de exploração comercial e exposição indevida de crianças e adolescentes.</w:t>
      </w:r>
    </w:p>
    <w:p w14:paraId="39F9A037" w14:textId="77777777" w:rsidR="00ED6829" w:rsidRPr="00CF36D4" w:rsidRDefault="00ED6829" w:rsidP="00ED6829">
      <w:pPr>
        <w:ind w:firstLine="1134"/>
        <w:jc w:val="both"/>
        <w:rPr>
          <w:rFonts w:ascii="Arial" w:hAnsi="Arial" w:cs="Arial"/>
        </w:rPr>
      </w:pPr>
    </w:p>
    <w:p w14:paraId="24C48975" w14:textId="77777777" w:rsidR="00CF36D4" w:rsidRDefault="00CF36D4" w:rsidP="00ED6829">
      <w:pPr>
        <w:ind w:firstLine="1134"/>
        <w:jc w:val="both"/>
        <w:rPr>
          <w:rFonts w:ascii="Arial" w:hAnsi="Arial" w:cs="Arial"/>
        </w:rPr>
      </w:pPr>
      <w:r w:rsidRPr="00CF36D4">
        <w:rPr>
          <w:rFonts w:ascii="Arial" w:hAnsi="Arial" w:cs="Arial"/>
        </w:rPr>
        <w:t>A Lei Geral de Proteção de Dados (LGPD) e o Estatuto da Criança e do Adolescente (ECA) já estabelecem diretrizes para a segurança digital de menores, mas é necessário que os municípios avancem na legislação local para garantir a efetiva proteção dos jovens em suas escolas e comunidades.</w:t>
      </w:r>
    </w:p>
    <w:p w14:paraId="443B9B01" w14:textId="77777777" w:rsidR="00ED6829" w:rsidRPr="00CF36D4" w:rsidRDefault="00ED6829" w:rsidP="00ED6829">
      <w:pPr>
        <w:ind w:firstLine="1134"/>
        <w:jc w:val="both"/>
        <w:rPr>
          <w:rFonts w:ascii="Arial" w:hAnsi="Arial" w:cs="Arial"/>
        </w:rPr>
      </w:pPr>
    </w:p>
    <w:p w14:paraId="22DA1A75" w14:textId="77777777" w:rsidR="00CF36D4" w:rsidRDefault="00CF36D4" w:rsidP="00ED6829">
      <w:pPr>
        <w:ind w:firstLine="1134"/>
        <w:jc w:val="both"/>
        <w:rPr>
          <w:rFonts w:ascii="Arial" w:hAnsi="Arial" w:cs="Arial"/>
        </w:rPr>
      </w:pPr>
      <w:r w:rsidRPr="00CF36D4">
        <w:rPr>
          <w:rFonts w:ascii="Arial" w:hAnsi="Arial" w:cs="Arial"/>
        </w:rPr>
        <w:t>Dessa forma, a aprovação deste Projeto de Lei representa um avanço significativo na educação e proteção das crianças e adolescentes em Registro/SP, alinhando o município às boas práticas de segurança digital e preparação para os desafios da era tecnológica.</w:t>
      </w:r>
    </w:p>
    <w:p w14:paraId="14688251" w14:textId="77777777" w:rsidR="00ED6829" w:rsidRPr="00CF36D4" w:rsidRDefault="00ED6829" w:rsidP="00ED6829">
      <w:pPr>
        <w:ind w:firstLine="1134"/>
        <w:jc w:val="both"/>
        <w:rPr>
          <w:rFonts w:ascii="Arial" w:hAnsi="Arial" w:cs="Arial"/>
        </w:rPr>
      </w:pPr>
    </w:p>
    <w:p w14:paraId="3DD9B144" w14:textId="2F2776E2" w:rsidR="006A1B82" w:rsidRPr="0001229B" w:rsidRDefault="00CF36D4" w:rsidP="00ED6829">
      <w:pPr>
        <w:ind w:firstLine="1134"/>
        <w:jc w:val="both"/>
        <w:rPr>
          <w:rFonts w:ascii="Arial" w:hAnsi="Arial" w:cs="Arial"/>
        </w:rPr>
      </w:pPr>
      <w:r w:rsidRPr="00CF36D4">
        <w:rPr>
          <w:rFonts w:ascii="Arial" w:hAnsi="Arial" w:cs="Arial"/>
        </w:rPr>
        <w:t>Diante do exposto, contamos com o apoio dos nobres pares para a aprovação desta importante iniciativa.</w:t>
      </w:r>
    </w:p>
    <w:sectPr w:rsidR="006A1B82" w:rsidRPr="0001229B">
      <w:headerReference w:type="default" r:id="rId6"/>
      <w:pgSz w:w="11906" w:h="16838"/>
      <w:pgMar w:top="2268" w:right="1134" w:bottom="1134" w:left="1134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D071" w14:textId="77777777" w:rsidR="00BD7EA8" w:rsidRDefault="00BD7EA8">
      <w:r>
        <w:separator/>
      </w:r>
    </w:p>
  </w:endnote>
  <w:endnote w:type="continuationSeparator" w:id="0">
    <w:p w14:paraId="0EBDDC98" w14:textId="77777777" w:rsidR="00BD7EA8" w:rsidRDefault="00BD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0180" w14:textId="77777777" w:rsidR="00BD7EA8" w:rsidRDefault="00BD7EA8">
      <w:r>
        <w:separator/>
      </w:r>
    </w:p>
  </w:footnote>
  <w:footnote w:type="continuationSeparator" w:id="0">
    <w:p w14:paraId="7D60768C" w14:textId="77777777" w:rsidR="00BD7EA8" w:rsidRDefault="00BD7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A37E" w14:textId="77777777" w:rsidR="00E90F9C" w:rsidRDefault="00E90F9C" w:rsidP="00E90F9C">
    <w:pPr>
      <w:keepNext/>
      <w:ind w:left="156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E02EAC" wp14:editId="226B5A86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6" name="Imagem 6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_registr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b/>
        <w:bCs/>
        <w:caps/>
        <w:sz w:val="40"/>
        <w:szCs w:val="40"/>
      </w:rPr>
      <w:t>Câmara Municipal de Registro</w:t>
    </w:r>
  </w:p>
  <w:p w14:paraId="529AFB01" w14:textId="77777777" w:rsidR="00E90F9C" w:rsidRDefault="00E90F9C" w:rsidP="00E90F9C">
    <w:pPr>
      <w:keepNext/>
      <w:ind w:left="1560"/>
      <w:jc w:val="center"/>
      <w:outlineLvl w:val="2"/>
      <w:rPr>
        <w:rFonts w:ascii="Georgia" w:hAnsi="Georgia"/>
        <w:b/>
        <w:bCs/>
        <w:cap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B7C7896" wp14:editId="412AC4EB">
              <wp:simplePos x="0" y="0"/>
              <wp:positionH relativeFrom="column">
                <wp:posOffset>5470525</wp:posOffset>
              </wp:positionH>
              <wp:positionV relativeFrom="paragraph">
                <wp:posOffset>62865</wp:posOffset>
              </wp:positionV>
              <wp:extent cx="1162685" cy="786130"/>
              <wp:effectExtent l="3175" t="15240" r="0" b="825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2685" cy="786130"/>
                        <a:chOff x="9749" y="1256"/>
                        <a:chExt cx="1831" cy="1238"/>
                      </a:xfrm>
                    </wpg:grpSpPr>
                    <wps:wsp>
                      <wps:cNvPr id="2" name="Oval 8"/>
                      <wps:cNvSpPr>
                        <a:spLocks noChangeArrowheads="1"/>
                      </wps:cNvSpPr>
                      <wps:spPr bwMode="auto">
                        <a:xfrm>
                          <a:off x="9822" y="1256"/>
                          <a:ext cx="1247" cy="123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DB164E" w14:textId="77777777" w:rsidR="00E90F9C" w:rsidRDefault="00E90F9C" w:rsidP="00E90F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9749" y="1530"/>
                          <a:ext cx="1505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EC130" w14:textId="77777777" w:rsidR="00E90F9C" w:rsidRPr="007D442F" w:rsidRDefault="00E90F9C" w:rsidP="00E90F9C">
                            <w:pPr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9953" y="1694"/>
                          <a:ext cx="1164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DE274" w14:textId="77777777" w:rsidR="00E90F9C" w:rsidRPr="007D442F" w:rsidRDefault="00E90F9C" w:rsidP="00E90F9C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834" y="2005"/>
                          <a:ext cx="1746" cy="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6E2FF" w14:textId="77777777" w:rsidR="00E90F9C" w:rsidRPr="007D442F" w:rsidRDefault="00E90F9C" w:rsidP="00E90F9C">
                            <w:pP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7C7896" id="Group 7" o:spid="_x0000_s1026" style="position:absolute;left:0;text-align:left;margin-left:430.75pt;margin-top:4.95pt;width:91.55pt;height:61.9pt;z-index:251660288" coordorigin="9749,1256" coordsize="1831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">
              <v:oval id="Oval 8" o:spid="_x0000_s1027" style="position:absolute;left:9822;top:1256;width:124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" strokeweight="1pt">
                <v:textbox>
                  <w:txbxContent>
                    <w:p w14:paraId="61DB164E" w14:textId="77777777" w:rsidR="00E90F9C" w:rsidRDefault="00E90F9C" w:rsidP="00E90F9C"/>
                  </w:txbxContent>
                </v:textbox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9749;top:1530;width:150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1A7EC130" w14:textId="77777777" w:rsidR="00E90F9C" w:rsidRPr="007D442F" w:rsidRDefault="00E90F9C" w:rsidP="00E90F9C">
                      <w:pPr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10" o:spid="_x0000_s1029" type="#_x0000_t202" style="position:absolute;left:9953;top:1694;width:1164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48CDE274" w14:textId="77777777" w:rsidR="00E90F9C" w:rsidRPr="007D442F" w:rsidRDefault="00E90F9C" w:rsidP="00E90F9C">
                      <w:pPr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11" o:spid="_x0000_s1030" type="#_x0000_t202" style="position:absolute;left:9834;top:2005;width:174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37C6E2FF" w14:textId="77777777" w:rsidR="00E90F9C" w:rsidRPr="007D442F" w:rsidRDefault="00E90F9C" w:rsidP="00E90F9C">
                      <w:pPr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Georgia" w:hAnsi="Georgia"/>
        <w:b/>
        <w:bCs/>
        <w:caps/>
      </w:rPr>
      <w:t>“Vereador Daniel Aguilar de Souza”</w:t>
    </w:r>
  </w:p>
  <w:p w14:paraId="1E9C343A" w14:textId="77777777" w:rsidR="00E90F9C" w:rsidRDefault="00E90F9C" w:rsidP="00E90F9C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Rua </w:t>
    </w:r>
    <w:proofErr w:type="spellStart"/>
    <w:r>
      <w:rPr>
        <w:rFonts w:ascii="Georgia" w:hAnsi="Georgia"/>
        <w:iCs/>
        <w:sz w:val="18"/>
      </w:rPr>
      <w:t>Shitiro</w:t>
    </w:r>
    <w:proofErr w:type="spellEnd"/>
    <w:r>
      <w:rPr>
        <w:rFonts w:ascii="Georgia" w:hAnsi="Georgia"/>
        <w:iCs/>
        <w:sz w:val="18"/>
      </w:rPr>
      <w:t xml:space="preserve"> </w:t>
    </w:r>
    <w:proofErr w:type="spellStart"/>
    <w:r>
      <w:rPr>
        <w:rFonts w:ascii="Georgia" w:hAnsi="Georgia"/>
        <w:iCs/>
        <w:sz w:val="18"/>
      </w:rPr>
      <w:t>Maeji</w:t>
    </w:r>
    <w:proofErr w:type="spellEnd"/>
    <w:r>
      <w:rPr>
        <w:rFonts w:ascii="Georgia" w:hAnsi="Georgia"/>
        <w:iCs/>
        <w:sz w:val="18"/>
      </w:rPr>
      <w:t xml:space="preserve">, 459 - Centro </w:t>
    </w:r>
    <w:proofErr w:type="gramStart"/>
    <w:r>
      <w:rPr>
        <w:rFonts w:ascii="Georgia" w:hAnsi="Georgia"/>
        <w:iCs/>
        <w:sz w:val="18"/>
      </w:rPr>
      <w:t>-  Registro</w:t>
    </w:r>
    <w:proofErr w:type="gramEnd"/>
    <w:r>
      <w:rPr>
        <w:rFonts w:ascii="Georgia" w:hAnsi="Georgia"/>
        <w:iCs/>
        <w:sz w:val="18"/>
      </w:rPr>
      <w:t xml:space="preserve"> (SP) - CEP: 11.900-000</w:t>
    </w:r>
  </w:p>
  <w:p w14:paraId="698C46E5" w14:textId="77777777" w:rsidR="00E90F9C" w:rsidRDefault="00E90F9C" w:rsidP="00E90F9C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 TEL / </w:t>
    </w:r>
    <w:proofErr w:type="gramStart"/>
    <w:r>
      <w:rPr>
        <w:rFonts w:ascii="Georgia" w:hAnsi="Georgia"/>
        <w:iCs/>
        <w:sz w:val="18"/>
      </w:rPr>
      <w:t>FAX  (</w:t>
    </w:r>
    <w:proofErr w:type="gramEnd"/>
    <w:r>
      <w:rPr>
        <w:rFonts w:ascii="Georgia" w:hAnsi="Georgia"/>
        <w:iCs/>
        <w:sz w:val="18"/>
      </w:rPr>
      <w:t xml:space="preserve"> 013 )  3828-1100</w:t>
    </w:r>
  </w:p>
  <w:p w14:paraId="4588B760" w14:textId="77777777" w:rsidR="00E90F9C" w:rsidRDefault="00E90F9C" w:rsidP="00E90F9C">
    <w:pPr>
      <w:ind w:left="1560"/>
      <w:jc w:val="center"/>
      <w:rPr>
        <w:rFonts w:ascii="Georgia" w:hAnsi="Georgia"/>
        <w:iCs/>
        <w:sz w:val="18"/>
        <w:lang w:val="de-DE"/>
      </w:rPr>
    </w:pPr>
    <w:hyperlink r:id="rId2" w:history="1">
      <w:r>
        <w:rPr>
          <w:rStyle w:val="Hyperlink"/>
          <w:rFonts w:ascii="Georgia" w:hAnsi="Georgia"/>
          <w:iCs/>
          <w:sz w:val="18"/>
          <w:lang w:val="de-DE"/>
        </w:rPr>
        <w:t>www.registro.sp.leg.br</w:t>
      </w:r>
    </w:hyperlink>
  </w:p>
  <w:p w14:paraId="28EFC534" w14:textId="77777777" w:rsidR="00E90F9C" w:rsidRDefault="00E90F9C" w:rsidP="00E90F9C">
    <w:pPr>
      <w:pStyle w:val="Cabealho"/>
    </w:pPr>
  </w:p>
  <w:p w14:paraId="116D21E0" w14:textId="77777777" w:rsidR="00E90F9C" w:rsidRDefault="00E90F9C" w:rsidP="00E90F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82"/>
    <w:rsid w:val="00006533"/>
    <w:rsid w:val="0001229B"/>
    <w:rsid w:val="000D139B"/>
    <w:rsid w:val="00104771"/>
    <w:rsid w:val="00212D82"/>
    <w:rsid w:val="00231B55"/>
    <w:rsid w:val="00284CC6"/>
    <w:rsid w:val="002A14F6"/>
    <w:rsid w:val="003A3E9B"/>
    <w:rsid w:val="003A7707"/>
    <w:rsid w:val="003C538C"/>
    <w:rsid w:val="004503B5"/>
    <w:rsid w:val="004B6E47"/>
    <w:rsid w:val="004F6A0B"/>
    <w:rsid w:val="005819A0"/>
    <w:rsid w:val="0059158D"/>
    <w:rsid w:val="005E72F5"/>
    <w:rsid w:val="00603F61"/>
    <w:rsid w:val="00625AA9"/>
    <w:rsid w:val="00676EB3"/>
    <w:rsid w:val="00677E78"/>
    <w:rsid w:val="006A11BA"/>
    <w:rsid w:val="006A1B82"/>
    <w:rsid w:val="00724B8F"/>
    <w:rsid w:val="00770B09"/>
    <w:rsid w:val="007F7D9E"/>
    <w:rsid w:val="00863351"/>
    <w:rsid w:val="008B0488"/>
    <w:rsid w:val="009206DF"/>
    <w:rsid w:val="009C36FF"/>
    <w:rsid w:val="009F7DA7"/>
    <w:rsid w:val="00A220B6"/>
    <w:rsid w:val="00A35496"/>
    <w:rsid w:val="00A61CDE"/>
    <w:rsid w:val="00A71AEB"/>
    <w:rsid w:val="00A83DD8"/>
    <w:rsid w:val="00AB70A7"/>
    <w:rsid w:val="00AD1CA8"/>
    <w:rsid w:val="00AD3804"/>
    <w:rsid w:val="00AD53D8"/>
    <w:rsid w:val="00B239B3"/>
    <w:rsid w:val="00B56587"/>
    <w:rsid w:val="00BD7EA8"/>
    <w:rsid w:val="00C60DA5"/>
    <w:rsid w:val="00CB64CF"/>
    <w:rsid w:val="00CF36D4"/>
    <w:rsid w:val="00D20085"/>
    <w:rsid w:val="00E35BEC"/>
    <w:rsid w:val="00E90F9C"/>
    <w:rsid w:val="00ED6829"/>
    <w:rsid w:val="00EF67D1"/>
    <w:rsid w:val="00F60AF0"/>
    <w:rsid w:val="00FC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B113"/>
  <w15:docId w15:val="{9E7D3C74-F4B9-4D69-A722-66349492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90F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0F9C"/>
  </w:style>
  <w:style w:type="paragraph" w:styleId="Rodap">
    <w:name w:val="footer"/>
    <w:basedOn w:val="Normal"/>
    <w:link w:val="RodapChar"/>
    <w:uiPriority w:val="99"/>
    <w:unhideWhenUsed/>
    <w:rsid w:val="00E90F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0F9C"/>
  </w:style>
  <w:style w:type="character" w:styleId="Hyperlink">
    <w:name w:val="Hyperlink"/>
    <w:semiHidden/>
    <w:rsid w:val="00E90F9C"/>
    <w:rPr>
      <w:color w:val="0000FF"/>
      <w:u w:val="single"/>
    </w:rPr>
  </w:style>
  <w:style w:type="character" w:customStyle="1" w:styleId="CabealhoChar1">
    <w:name w:val="Cabeçalho Char1"/>
    <w:locked/>
    <w:rsid w:val="00E90F9C"/>
    <w:rPr>
      <w:lang w:val="pt-BR"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591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976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 Pecori</dc:creator>
  <cp:lastModifiedBy>Alécio Sanematsu</cp:lastModifiedBy>
  <cp:revision>4</cp:revision>
  <cp:lastPrinted>2025-02-24T19:18:00Z</cp:lastPrinted>
  <dcterms:created xsi:type="dcterms:W3CDTF">2025-02-24T19:15:00Z</dcterms:created>
  <dcterms:modified xsi:type="dcterms:W3CDTF">2025-02-24T19:23:00Z</dcterms:modified>
</cp:coreProperties>
</file>