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250DC13A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A1641">
        <w:rPr>
          <w:rFonts w:ascii="Arial" w:hAnsi="Arial" w:cs="Arial"/>
          <w:b/>
          <w:sz w:val="24"/>
          <w:szCs w:val="24"/>
        </w:rPr>
        <w:t>429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0B9593C" w14:textId="07BFCC15" w:rsidR="004A26F3" w:rsidRDefault="00204C49" w:rsidP="009A1641">
      <w:pPr>
        <w:jc w:val="both"/>
        <w:rPr>
          <w:rFonts w:ascii="Arial" w:hAnsi="Arial" w:cs="Arial"/>
        </w:rPr>
      </w:pPr>
      <w:r w:rsidRPr="00204C49">
        <w:rPr>
          <w:rFonts w:ascii="Arial" w:hAnsi="Arial" w:cs="Arial"/>
        </w:rPr>
        <w:t xml:space="preserve">Apresento a S. </w:t>
      </w:r>
      <w:proofErr w:type="spellStart"/>
      <w:r w:rsidRPr="00204C49">
        <w:rPr>
          <w:rFonts w:ascii="Arial" w:hAnsi="Arial" w:cs="Arial"/>
        </w:rPr>
        <w:t>Ex</w:t>
      </w:r>
      <w:proofErr w:type="spellEnd"/>
      <w:r w:rsidRPr="00204C49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204C49">
        <w:rPr>
          <w:rFonts w:ascii="Arial" w:hAnsi="Arial" w:cs="Arial"/>
        </w:rPr>
        <w:t>Ex</w:t>
      </w:r>
      <w:proofErr w:type="spellEnd"/>
      <w:r w:rsidRPr="00204C49">
        <w:rPr>
          <w:rFonts w:ascii="Arial" w:hAnsi="Arial" w:cs="Arial"/>
        </w:rPr>
        <w:t xml:space="preserve">ª., o Sr. Prefeito Municipal de Registro, </w:t>
      </w:r>
      <w:r w:rsidR="00B5006F" w:rsidRPr="00B5006F">
        <w:rPr>
          <w:rFonts w:ascii="Arial" w:hAnsi="Arial" w:cs="Arial" w:hint="eastAsia"/>
        </w:rPr>
        <w:t xml:space="preserve">que adote as </w:t>
      </w:r>
      <w:r w:rsidR="00B5006F">
        <w:rPr>
          <w:rFonts w:ascii="Arial" w:hAnsi="Arial" w:cs="Arial"/>
        </w:rPr>
        <w:t xml:space="preserve">providências necessárias </w:t>
      </w:r>
      <w:r w:rsidR="00B5006F" w:rsidRPr="00B5006F">
        <w:rPr>
          <w:rFonts w:ascii="Arial" w:hAnsi="Arial" w:cs="Arial" w:hint="eastAsia"/>
        </w:rPr>
        <w:t xml:space="preserve">para a instalação de uma lombada (redutor de velocidade) no bairro Indaiatuba, nas proximidades da </w:t>
      </w:r>
      <w:proofErr w:type="spellStart"/>
      <w:r w:rsidR="00B5006F" w:rsidRPr="00B5006F">
        <w:rPr>
          <w:rFonts w:ascii="Arial" w:hAnsi="Arial" w:cs="Arial" w:hint="eastAsia"/>
        </w:rPr>
        <w:t>resid</w:t>
      </w:r>
      <w:proofErr w:type="spellEnd"/>
      <w:r w:rsidR="00B5006F" w:rsidRPr="00B5006F">
        <w:rPr>
          <w:rFonts w:ascii="Arial" w:hAnsi="Arial" w:cs="Arial" w:hint="eastAsia"/>
        </w:rPr>
        <w:t>ê</w:t>
      </w:r>
      <w:proofErr w:type="spellStart"/>
      <w:r w:rsidR="00B5006F" w:rsidRPr="00B5006F">
        <w:rPr>
          <w:rFonts w:ascii="Arial" w:hAnsi="Arial" w:cs="Arial" w:hint="eastAsia"/>
        </w:rPr>
        <w:t>ncia</w:t>
      </w:r>
      <w:proofErr w:type="spellEnd"/>
      <w:r w:rsidR="00B5006F" w:rsidRPr="00B5006F">
        <w:rPr>
          <w:rFonts w:ascii="Arial" w:hAnsi="Arial" w:cs="Arial" w:hint="eastAsia"/>
        </w:rPr>
        <w:t xml:space="preserve"> do Sr. Jos</w:t>
      </w:r>
      <w:r w:rsidR="00B5006F" w:rsidRPr="00B5006F">
        <w:rPr>
          <w:rFonts w:ascii="Arial" w:hAnsi="Arial" w:cs="Arial" w:hint="eastAsia"/>
        </w:rPr>
        <w:t>é</w:t>
      </w:r>
      <w:r w:rsidR="00B5006F" w:rsidRPr="00B5006F">
        <w:rPr>
          <w:rFonts w:ascii="Arial" w:hAnsi="Arial" w:cs="Arial" w:hint="eastAsia"/>
        </w:rPr>
        <w:t xml:space="preserve"> </w:t>
      </w:r>
      <w:proofErr w:type="spellStart"/>
      <w:r w:rsidR="00B5006F" w:rsidRPr="00B5006F">
        <w:rPr>
          <w:rFonts w:ascii="Arial" w:hAnsi="Arial" w:cs="Arial" w:hint="eastAsia"/>
        </w:rPr>
        <w:t>Ueller</w:t>
      </w:r>
      <w:proofErr w:type="spellEnd"/>
      <w:r w:rsidR="00B5006F" w:rsidRPr="00B5006F">
        <w:rPr>
          <w:rFonts w:ascii="Arial" w:hAnsi="Arial" w:cs="Arial" w:hint="eastAsia"/>
        </w:rPr>
        <w:t>.</w:t>
      </w:r>
    </w:p>
    <w:p w14:paraId="5DD4C059" w14:textId="77777777" w:rsidR="009A1641" w:rsidRDefault="009A1641" w:rsidP="009A1641">
      <w:pPr>
        <w:jc w:val="both"/>
        <w:rPr>
          <w:rFonts w:ascii="Arial" w:hAnsi="Arial" w:cs="Arial"/>
        </w:rPr>
      </w:pPr>
    </w:p>
    <w:p w14:paraId="315DD21E" w14:textId="77777777" w:rsidR="00204C49" w:rsidRPr="00204C49" w:rsidRDefault="00204C49" w:rsidP="009A1641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9A164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9A1641">
      <w:pPr>
        <w:jc w:val="both"/>
        <w:rPr>
          <w:rFonts w:ascii="Arial" w:hAnsi="Arial" w:cs="Arial"/>
          <w:color w:val="000000"/>
        </w:rPr>
      </w:pPr>
    </w:p>
    <w:p w14:paraId="17ADB270" w14:textId="77777777" w:rsidR="00B5006F" w:rsidRPr="00B5006F" w:rsidRDefault="00B5006F" w:rsidP="009A1641">
      <w:pPr>
        <w:ind w:firstLine="2268"/>
        <w:jc w:val="both"/>
        <w:rPr>
          <w:rFonts w:ascii="Arial" w:hAnsi="Arial" w:cs="Arial"/>
          <w:bCs/>
          <w:color w:val="000000"/>
        </w:rPr>
      </w:pPr>
      <w:r w:rsidRPr="00B5006F">
        <w:rPr>
          <w:rFonts w:ascii="Arial" w:hAnsi="Arial" w:cs="Arial"/>
          <w:bCs/>
          <w:color w:val="000000"/>
        </w:rPr>
        <w:t xml:space="preserve">A instalação de um redutor de velocidade na referida localidade se faz necessária devido ao </w:t>
      </w:r>
      <w:r w:rsidRPr="00B5006F">
        <w:rPr>
          <w:rFonts w:ascii="Arial" w:hAnsi="Arial" w:cs="Arial"/>
          <w:b/>
          <w:bCs/>
          <w:color w:val="000000"/>
        </w:rPr>
        <w:t>tráfego intenso de veículos em alta velocidade</w:t>
      </w:r>
      <w:r w:rsidRPr="00B5006F">
        <w:rPr>
          <w:rFonts w:ascii="Arial" w:hAnsi="Arial" w:cs="Arial"/>
          <w:bCs/>
          <w:color w:val="000000"/>
        </w:rPr>
        <w:t>, colocando em risco a segurança dos moradores e pedestres, especialmente crianças e idosos.</w:t>
      </w:r>
    </w:p>
    <w:p w14:paraId="7DA33226" w14:textId="77777777" w:rsidR="00B5006F" w:rsidRPr="00B5006F" w:rsidRDefault="00B5006F" w:rsidP="009A1641">
      <w:pPr>
        <w:ind w:firstLine="2268"/>
        <w:jc w:val="both"/>
        <w:rPr>
          <w:rFonts w:ascii="Arial" w:hAnsi="Arial" w:cs="Arial"/>
          <w:bCs/>
          <w:color w:val="000000"/>
        </w:rPr>
      </w:pPr>
      <w:r w:rsidRPr="00B5006F">
        <w:rPr>
          <w:rFonts w:ascii="Arial" w:hAnsi="Arial" w:cs="Arial"/>
          <w:bCs/>
          <w:color w:val="000000"/>
        </w:rPr>
        <w:t xml:space="preserve">Moradores da região relatam </w:t>
      </w:r>
      <w:r w:rsidRPr="00B5006F">
        <w:rPr>
          <w:rFonts w:ascii="Arial" w:hAnsi="Arial" w:cs="Arial"/>
          <w:b/>
          <w:bCs/>
          <w:color w:val="000000"/>
        </w:rPr>
        <w:t>dificuldade para atravessar a via com segurança</w:t>
      </w:r>
      <w:r w:rsidRPr="00B5006F">
        <w:rPr>
          <w:rFonts w:ascii="Arial" w:hAnsi="Arial" w:cs="Arial"/>
          <w:bCs/>
          <w:color w:val="000000"/>
        </w:rPr>
        <w:t xml:space="preserve"> e o risco frequente de acidentes, especialmente em horários de maior movimento. A medida contribuirá para a redução da velocidade dos veículos, aumentando a segurança viária e prevenindo ocorrências graves.</w:t>
      </w:r>
    </w:p>
    <w:p w14:paraId="7B1E77D2" w14:textId="3E2B5835" w:rsidR="008F465D" w:rsidRDefault="00B5006F" w:rsidP="009A1641">
      <w:pPr>
        <w:ind w:firstLine="2268"/>
        <w:jc w:val="both"/>
        <w:rPr>
          <w:rFonts w:ascii="Arial" w:hAnsi="Arial" w:cs="Arial"/>
          <w:bCs/>
          <w:color w:val="000000"/>
        </w:rPr>
      </w:pPr>
      <w:r w:rsidRPr="00B5006F">
        <w:rPr>
          <w:rFonts w:ascii="Arial" w:hAnsi="Arial" w:cs="Arial"/>
          <w:bCs/>
          <w:color w:val="000000"/>
        </w:rPr>
        <w:t>Dessa forma, indico ao Executivo que avalie a viabilidade técnica da solicitação e tome as providências necessárias para a instalação da lombada, atendendo à demanda da comunidade do bairro Indaiatuba.</w:t>
      </w:r>
    </w:p>
    <w:p w14:paraId="14812CC3" w14:textId="77777777" w:rsidR="00BE00E8" w:rsidRDefault="00BE00E8" w:rsidP="00BE00E8">
      <w:pPr>
        <w:ind w:firstLine="2268"/>
        <w:rPr>
          <w:rFonts w:ascii="Arial" w:hAnsi="Arial" w:cs="Arial"/>
          <w:b/>
          <w:color w:val="000000"/>
        </w:rPr>
      </w:pPr>
    </w:p>
    <w:p w14:paraId="710E5271" w14:textId="0139EF7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BE00E8">
        <w:rPr>
          <w:rFonts w:ascii="Arial" w:hAnsi="Arial" w:cs="Arial"/>
          <w:color w:val="000000"/>
        </w:rPr>
        <w:t>9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CF9B" w14:textId="77777777" w:rsidR="00102983" w:rsidRDefault="00102983">
      <w:pPr>
        <w:rPr>
          <w:rFonts w:hint="eastAsia"/>
        </w:rPr>
      </w:pPr>
      <w:r>
        <w:separator/>
      </w:r>
    </w:p>
  </w:endnote>
  <w:endnote w:type="continuationSeparator" w:id="0">
    <w:p w14:paraId="515D74F2" w14:textId="77777777" w:rsidR="00102983" w:rsidRDefault="001029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F4B8" w14:textId="77777777" w:rsidR="00102983" w:rsidRDefault="001029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ECFE6C" w14:textId="77777777" w:rsidR="00102983" w:rsidRDefault="001029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2495A"/>
    <w:rsid w:val="000475BE"/>
    <w:rsid w:val="00095C1D"/>
    <w:rsid w:val="000F0942"/>
    <w:rsid w:val="00102983"/>
    <w:rsid w:val="001940D0"/>
    <w:rsid w:val="00204C49"/>
    <w:rsid w:val="00230CAE"/>
    <w:rsid w:val="002954D2"/>
    <w:rsid w:val="00361340"/>
    <w:rsid w:val="003B7BA7"/>
    <w:rsid w:val="003D6598"/>
    <w:rsid w:val="003F3CC0"/>
    <w:rsid w:val="00442629"/>
    <w:rsid w:val="004A26F3"/>
    <w:rsid w:val="004F3301"/>
    <w:rsid w:val="005708CD"/>
    <w:rsid w:val="00573923"/>
    <w:rsid w:val="00574796"/>
    <w:rsid w:val="00590D30"/>
    <w:rsid w:val="006043D2"/>
    <w:rsid w:val="0062784A"/>
    <w:rsid w:val="006414E4"/>
    <w:rsid w:val="0068202D"/>
    <w:rsid w:val="006C2898"/>
    <w:rsid w:val="006F53F8"/>
    <w:rsid w:val="00790DC1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A1641"/>
    <w:rsid w:val="009B1414"/>
    <w:rsid w:val="009D7C12"/>
    <w:rsid w:val="00A27C3B"/>
    <w:rsid w:val="00A53395"/>
    <w:rsid w:val="00AB2680"/>
    <w:rsid w:val="00AD4272"/>
    <w:rsid w:val="00B022D0"/>
    <w:rsid w:val="00B34A26"/>
    <w:rsid w:val="00B43238"/>
    <w:rsid w:val="00B5006F"/>
    <w:rsid w:val="00B57F21"/>
    <w:rsid w:val="00BC44D3"/>
    <w:rsid w:val="00BE00E8"/>
    <w:rsid w:val="00C00003"/>
    <w:rsid w:val="00C14FEA"/>
    <w:rsid w:val="00C16B86"/>
    <w:rsid w:val="00C5062F"/>
    <w:rsid w:val="00C816C3"/>
    <w:rsid w:val="00CA05F0"/>
    <w:rsid w:val="00D853ED"/>
    <w:rsid w:val="00DA3BE4"/>
    <w:rsid w:val="00DC07A4"/>
    <w:rsid w:val="00E008BC"/>
    <w:rsid w:val="00E420CA"/>
    <w:rsid w:val="00ED2D73"/>
    <w:rsid w:val="00F26CC6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11</cp:revision>
  <cp:lastPrinted>2010-04-29T15:32:00Z</cp:lastPrinted>
  <dcterms:created xsi:type="dcterms:W3CDTF">2025-02-18T10:56:00Z</dcterms:created>
  <dcterms:modified xsi:type="dcterms:W3CDTF">2025-02-20T12:07:00Z</dcterms:modified>
</cp:coreProperties>
</file>