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7D7A" w14:textId="77777777" w:rsidR="009D7C12" w:rsidRDefault="009D7C12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71029160" w14:textId="10963394" w:rsidR="009D7C12" w:rsidRDefault="00000000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4F3301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>/2025</w:t>
      </w:r>
    </w:p>
    <w:p w14:paraId="52FC6A10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87DDC1A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CCC1371" w14:textId="6F39B79D" w:rsidR="009D7C12" w:rsidRDefault="00000000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2C12924B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4E25E289" w14:textId="77777777" w:rsidR="008F465D" w:rsidRPr="008F465D" w:rsidRDefault="008F465D" w:rsidP="008F465D">
      <w:pPr>
        <w:jc w:val="both"/>
        <w:rPr>
          <w:rFonts w:ascii="Arial" w:hAnsi="Arial" w:cs="Arial"/>
        </w:rPr>
      </w:pPr>
      <w:r w:rsidRPr="008F465D">
        <w:rPr>
          <w:rFonts w:ascii="Arial" w:hAnsi="Arial" w:cs="Arial"/>
        </w:rPr>
        <w:t xml:space="preserve">Apresento a S. </w:t>
      </w:r>
      <w:proofErr w:type="spellStart"/>
      <w:r w:rsidRPr="008F465D">
        <w:rPr>
          <w:rFonts w:ascii="Arial" w:hAnsi="Arial" w:cs="Arial"/>
        </w:rPr>
        <w:t>Ex</w:t>
      </w:r>
      <w:proofErr w:type="spellEnd"/>
      <w:r w:rsidRPr="008F465D">
        <w:rPr>
          <w:rFonts w:ascii="Arial" w:hAnsi="Arial" w:cs="Arial"/>
        </w:rPr>
        <w:t xml:space="preserve">ª., nos termos do artigo 225 do Regimento Interno, a presente Indicação, solicitando a S. </w:t>
      </w:r>
      <w:proofErr w:type="spellStart"/>
      <w:r w:rsidRPr="008F465D">
        <w:rPr>
          <w:rFonts w:ascii="Arial" w:hAnsi="Arial" w:cs="Arial"/>
        </w:rPr>
        <w:t>Ex</w:t>
      </w:r>
      <w:proofErr w:type="spellEnd"/>
      <w:r w:rsidRPr="008F465D">
        <w:rPr>
          <w:rFonts w:ascii="Arial" w:hAnsi="Arial" w:cs="Arial"/>
        </w:rPr>
        <w:t xml:space="preserve">ª., o Sr. Prefeito Municipal de Registro, a adoção urgente das medidas necessárias junto ao Departamento de Estradas de Rodagem do Estado de São Paulo (DER/SP) para viabilizar a ampliação da faixa para automóveis na rotatória localizada no entroncamento da Av. Clara Gianotti de Souza com a SP-139 (Empei </w:t>
      </w:r>
      <w:proofErr w:type="spellStart"/>
      <w:r w:rsidRPr="008F465D">
        <w:rPr>
          <w:rFonts w:ascii="Arial" w:hAnsi="Arial" w:cs="Arial"/>
        </w:rPr>
        <w:t>Hirade</w:t>
      </w:r>
      <w:proofErr w:type="spellEnd"/>
      <w:r w:rsidRPr="008F465D">
        <w:rPr>
          <w:rFonts w:ascii="Arial" w:hAnsi="Arial" w:cs="Arial"/>
        </w:rPr>
        <w:t>), onde está situado o monumento da imigração japonesa.</w:t>
      </w:r>
    </w:p>
    <w:p w14:paraId="5E8A7D25" w14:textId="0BCA2DF4" w:rsidR="00A53395" w:rsidRPr="00B022D0" w:rsidRDefault="00A53395" w:rsidP="00A53395">
      <w:pPr>
        <w:jc w:val="both"/>
        <w:rPr>
          <w:rFonts w:ascii="Arial" w:hAnsi="Arial" w:cs="Arial"/>
        </w:rPr>
      </w:pPr>
    </w:p>
    <w:p w14:paraId="70B9593C" w14:textId="77777777" w:rsidR="004A26F3" w:rsidRDefault="004A26F3" w:rsidP="004A26F3">
      <w:pPr>
        <w:jc w:val="both"/>
        <w:rPr>
          <w:rFonts w:ascii="Arial" w:hAnsi="Arial" w:cs="Arial"/>
          <w:color w:val="000000"/>
        </w:rPr>
      </w:pPr>
    </w:p>
    <w:p w14:paraId="1DAD1FF6" w14:textId="77777777" w:rsidR="0062784A" w:rsidRPr="00AF124C" w:rsidRDefault="0062784A" w:rsidP="0062784A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JUSTIFICATIVA</w:t>
      </w:r>
    </w:p>
    <w:p w14:paraId="15AFDF89" w14:textId="77777777" w:rsidR="0062784A" w:rsidRPr="00282AF0" w:rsidRDefault="0062784A" w:rsidP="0062784A">
      <w:pPr>
        <w:jc w:val="both"/>
        <w:rPr>
          <w:rFonts w:ascii="Arial" w:hAnsi="Arial" w:cs="Arial"/>
          <w:color w:val="000000"/>
        </w:rPr>
      </w:pPr>
    </w:p>
    <w:p w14:paraId="2F2A8D66" w14:textId="77777777" w:rsidR="008F465D" w:rsidRPr="008F465D" w:rsidRDefault="008F465D" w:rsidP="008F465D">
      <w:pPr>
        <w:ind w:firstLine="2268"/>
        <w:jc w:val="both"/>
        <w:rPr>
          <w:rFonts w:ascii="Arial" w:hAnsi="Arial" w:cs="Arial" w:hint="eastAsia"/>
          <w:bCs/>
          <w:color w:val="000000"/>
        </w:rPr>
      </w:pPr>
      <w:r w:rsidRPr="008F465D">
        <w:rPr>
          <w:rFonts w:ascii="Arial" w:hAnsi="Arial" w:cs="Arial" w:hint="eastAsia"/>
          <w:bCs/>
          <w:color w:val="000000"/>
        </w:rPr>
        <w:t xml:space="preserve">A presente solicitação visa solucionar o problema crônico de congestionamento que ocorre diariamente na referida </w:t>
      </w:r>
      <w:proofErr w:type="spellStart"/>
      <w:r w:rsidRPr="008F465D">
        <w:rPr>
          <w:rFonts w:ascii="Arial" w:hAnsi="Arial" w:cs="Arial" w:hint="eastAsia"/>
          <w:bCs/>
          <w:color w:val="000000"/>
        </w:rPr>
        <w:t>rotat</w:t>
      </w:r>
      <w:proofErr w:type="spellEnd"/>
      <w:r w:rsidRPr="008F465D">
        <w:rPr>
          <w:rFonts w:ascii="Arial" w:hAnsi="Arial" w:cs="Arial" w:hint="eastAsia"/>
          <w:bCs/>
          <w:color w:val="000000"/>
        </w:rPr>
        <w:t>ó</w:t>
      </w:r>
      <w:r w:rsidRPr="008F465D">
        <w:rPr>
          <w:rFonts w:ascii="Arial" w:hAnsi="Arial" w:cs="Arial" w:hint="eastAsia"/>
          <w:bCs/>
          <w:color w:val="000000"/>
        </w:rPr>
        <w:t xml:space="preserve">ria, causando transtornos aos motoristas e pedestres que utilizam essa via. O local, sendo um importante ponto de acesso entre a Avenida Clara Gianotti de Souza e a SP-139, concentra um elevado fluxo de </w:t>
      </w:r>
      <w:proofErr w:type="spellStart"/>
      <w:r w:rsidRPr="008F465D">
        <w:rPr>
          <w:rFonts w:ascii="Arial" w:hAnsi="Arial" w:cs="Arial" w:hint="eastAsia"/>
          <w:bCs/>
          <w:color w:val="000000"/>
        </w:rPr>
        <w:t>ve</w:t>
      </w:r>
      <w:proofErr w:type="spellEnd"/>
      <w:r w:rsidRPr="008F465D">
        <w:rPr>
          <w:rFonts w:ascii="Arial" w:hAnsi="Arial" w:cs="Arial" w:hint="eastAsia"/>
          <w:bCs/>
          <w:color w:val="000000"/>
        </w:rPr>
        <w:t>í</w:t>
      </w:r>
      <w:proofErr w:type="spellStart"/>
      <w:r w:rsidRPr="008F465D">
        <w:rPr>
          <w:rFonts w:ascii="Arial" w:hAnsi="Arial" w:cs="Arial" w:hint="eastAsia"/>
          <w:bCs/>
          <w:color w:val="000000"/>
        </w:rPr>
        <w:t>culos</w:t>
      </w:r>
      <w:proofErr w:type="spellEnd"/>
      <w:r w:rsidRPr="008F465D">
        <w:rPr>
          <w:rFonts w:ascii="Arial" w:hAnsi="Arial" w:cs="Arial" w:hint="eastAsia"/>
          <w:bCs/>
          <w:color w:val="000000"/>
        </w:rPr>
        <w:t xml:space="preserve">, especialmente nos </w:t>
      </w:r>
      <w:proofErr w:type="spellStart"/>
      <w:r w:rsidRPr="008F465D">
        <w:rPr>
          <w:rFonts w:ascii="Arial" w:hAnsi="Arial" w:cs="Arial" w:hint="eastAsia"/>
          <w:bCs/>
          <w:color w:val="000000"/>
        </w:rPr>
        <w:t>hor</w:t>
      </w:r>
      <w:proofErr w:type="spellEnd"/>
      <w:r w:rsidRPr="008F465D">
        <w:rPr>
          <w:rFonts w:ascii="Arial" w:hAnsi="Arial" w:cs="Arial" w:hint="eastAsia"/>
          <w:bCs/>
          <w:color w:val="000000"/>
        </w:rPr>
        <w:t>á</w:t>
      </w:r>
      <w:r w:rsidRPr="008F465D">
        <w:rPr>
          <w:rFonts w:ascii="Arial" w:hAnsi="Arial" w:cs="Arial" w:hint="eastAsia"/>
          <w:bCs/>
          <w:color w:val="000000"/>
        </w:rPr>
        <w:t xml:space="preserve">rios de pico, resultando em atrasos, dificuldades de mobilidade e riscos </w:t>
      </w:r>
      <w:r w:rsidRPr="008F465D">
        <w:rPr>
          <w:rFonts w:ascii="Arial" w:hAnsi="Arial" w:cs="Arial" w:hint="eastAsia"/>
          <w:bCs/>
          <w:color w:val="000000"/>
        </w:rPr>
        <w:t>à</w:t>
      </w:r>
      <w:r w:rsidRPr="008F465D">
        <w:rPr>
          <w:rFonts w:ascii="Arial" w:hAnsi="Arial" w:cs="Arial" w:hint="eastAsia"/>
          <w:bCs/>
          <w:color w:val="000000"/>
        </w:rPr>
        <w:t xml:space="preserve"> segurança vi</w:t>
      </w:r>
      <w:r w:rsidRPr="008F465D">
        <w:rPr>
          <w:rFonts w:ascii="Arial" w:hAnsi="Arial" w:cs="Arial" w:hint="eastAsia"/>
          <w:bCs/>
          <w:color w:val="000000"/>
        </w:rPr>
        <w:t>á</w:t>
      </w:r>
      <w:r w:rsidRPr="008F465D">
        <w:rPr>
          <w:rFonts w:ascii="Arial" w:hAnsi="Arial" w:cs="Arial" w:hint="eastAsia"/>
          <w:bCs/>
          <w:color w:val="000000"/>
        </w:rPr>
        <w:t>ria.</w:t>
      </w:r>
    </w:p>
    <w:p w14:paraId="0E7F4425" w14:textId="77777777" w:rsidR="008F465D" w:rsidRPr="008F465D" w:rsidRDefault="008F465D" w:rsidP="008F465D">
      <w:pPr>
        <w:ind w:firstLine="2268"/>
        <w:jc w:val="both"/>
        <w:rPr>
          <w:rFonts w:ascii="Arial" w:hAnsi="Arial" w:cs="Arial" w:hint="eastAsia"/>
          <w:bCs/>
          <w:color w:val="000000"/>
        </w:rPr>
      </w:pPr>
    </w:p>
    <w:p w14:paraId="4366087F" w14:textId="77777777" w:rsidR="008F465D" w:rsidRPr="008F465D" w:rsidRDefault="008F465D" w:rsidP="008F465D">
      <w:pPr>
        <w:ind w:firstLine="2268"/>
        <w:jc w:val="both"/>
        <w:rPr>
          <w:rFonts w:ascii="Arial" w:hAnsi="Arial" w:cs="Arial" w:hint="eastAsia"/>
          <w:bCs/>
          <w:color w:val="000000"/>
        </w:rPr>
      </w:pPr>
      <w:r w:rsidRPr="008F465D">
        <w:rPr>
          <w:rFonts w:ascii="Arial" w:hAnsi="Arial" w:cs="Arial" w:hint="eastAsia"/>
          <w:bCs/>
          <w:color w:val="000000"/>
        </w:rPr>
        <w:t xml:space="preserve">O aumento da faixa para </w:t>
      </w:r>
      <w:proofErr w:type="spellStart"/>
      <w:r w:rsidRPr="008F465D">
        <w:rPr>
          <w:rFonts w:ascii="Arial" w:hAnsi="Arial" w:cs="Arial" w:hint="eastAsia"/>
          <w:bCs/>
          <w:color w:val="000000"/>
        </w:rPr>
        <w:t>autom</w:t>
      </w:r>
      <w:proofErr w:type="spellEnd"/>
      <w:r w:rsidRPr="008F465D">
        <w:rPr>
          <w:rFonts w:ascii="Arial" w:hAnsi="Arial" w:cs="Arial" w:hint="eastAsia"/>
          <w:bCs/>
          <w:color w:val="000000"/>
        </w:rPr>
        <w:t>ó</w:t>
      </w:r>
      <w:proofErr w:type="spellStart"/>
      <w:r w:rsidRPr="008F465D">
        <w:rPr>
          <w:rFonts w:ascii="Arial" w:hAnsi="Arial" w:cs="Arial" w:hint="eastAsia"/>
          <w:bCs/>
          <w:color w:val="000000"/>
        </w:rPr>
        <w:t>veis</w:t>
      </w:r>
      <w:proofErr w:type="spellEnd"/>
      <w:r w:rsidRPr="008F465D">
        <w:rPr>
          <w:rFonts w:ascii="Arial" w:hAnsi="Arial" w:cs="Arial" w:hint="eastAsia"/>
          <w:bCs/>
          <w:color w:val="000000"/>
        </w:rPr>
        <w:t xml:space="preserve"> permitir</w:t>
      </w:r>
      <w:r w:rsidRPr="008F465D">
        <w:rPr>
          <w:rFonts w:ascii="Arial" w:hAnsi="Arial" w:cs="Arial" w:hint="eastAsia"/>
          <w:bCs/>
          <w:color w:val="000000"/>
        </w:rPr>
        <w:t>á</w:t>
      </w:r>
      <w:r w:rsidRPr="008F465D">
        <w:rPr>
          <w:rFonts w:ascii="Arial" w:hAnsi="Arial" w:cs="Arial" w:hint="eastAsia"/>
          <w:bCs/>
          <w:color w:val="000000"/>
        </w:rPr>
        <w:t xml:space="preserve"> uma melhor fluidez do </w:t>
      </w:r>
      <w:proofErr w:type="spellStart"/>
      <w:r w:rsidRPr="008F465D">
        <w:rPr>
          <w:rFonts w:ascii="Arial" w:hAnsi="Arial" w:cs="Arial" w:hint="eastAsia"/>
          <w:bCs/>
          <w:color w:val="000000"/>
        </w:rPr>
        <w:t>tr</w:t>
      </w:r>
      <w:proofErr w:type="spellEnd"/>
      <w:r w:rsidRPr="008F465D">
        <w:rPr>
          <w:rFonts w:ascii="Arial" w:hAnsi="Arial" w:cs="Arial" w:hint="eastAsia"/>
          <w:bCs/>
          <w:color w:val="000000"/>
        </w:rPr>
        <w:t>á</w:t>
      </w:r>
      <w:proofErr w:type="spellStart"/>
      <w:r w:rsidRPr="008F465D">
        <w:rPr>
          <w:rFonts w:ascii="Arial" w:hAnsi="Arial" w:cs="Arial" w:hint="eastAsia"/>
          <w:bCs/>
          <w:color w:val="000000"/>
        </w:rPr>
        <w:t>fego</w:t>
      </w:r>
      <w:proofErr w:type="spellEnd"/>
      <w:r w:rsidRPr="008F465D">
        <w:rPr>
          <w:rFonts w:ascii="Arial" w:hAnsi="Arial" w:cs="Arial" w:hint="eastAsia"/>
          <w:bCs/>
          <w:color w:val="000000"/>
        </w:rPr>
        <w:t>, reduzindo o tempo de deslocamento e prevenindo acidentes causados pelo ac</w:t>
      </w:r>
      <w:r w:rsidRPr="008F465D">
        <w:rPr>
          <w:rFonts w:ascii="Arial" w:hAnsi="Arial" w:cs="Arial" w:hint="eastAsia"/>
          <w:bCs/>
          <w:color w:val="000000"/>
        </w:rPr>
        <w:t>ú</w:t>
      </w:r>
      <w:r w:rsidRPr="008F465D">
        <w:rPr>
          <w:rFonts w:ascii="Arial" w:hAnsi="Arial" w:cs="Arial" w:hint="eastAsia"/>
          <w:bCs/>
          <w:color w:val="000000"/>
        </w:rPr>
        <w:t xml:space="preserve">mulo de </w:t>
      </w:r>
      <w:proofErr w:type="spellStart"/>
      <w:r w:rsidRPr="008F465D">
        <w:rPr>
          <w:rFonts w:ascii="Arial" w:hAnsi="Arial" w:cs="Arial" w:hint="eastAsia"/>
          <w:bCs/>
          <w:color w:val="000000"/>
        </w:rPr>
        <w:t>ve</w:t>
      </w:r>
      <w:proofErr w:type="spellEnd"/>
      <w:r w:rsidRPr="008F465D">
        <w:rPr>
          <w:rFonts w:ascii="Arial" w:hAnsi="Arial" w:cs="Arial" w:hint="eastAsia"/>
          <w:bCs/>
          <w:color w:val="000000"/>
        </w:rPr>
        <w:t>í</w:t>
      </w:r>
      <w:proofErr w:type="spellStart"/>
      <w:r w:rsidRPr="008F465D">
        <w:rPr>
          <w:rFonts w:ascii="Arial" w:hAnsi="Arial" w:cs="Arial" w:hint="eastAsia"/>
          <w:bCs/>
          <w:color w:val="000000"/>
        </w:rPr>
        <w:t>culos</w:t>
      </w:r>
      <w:proofErr w:type="spellEnd"/>
      <w:r w:rsidRPr="008F465D">
        <w:rPr>
          <w:rFonts w:ascii="Arial" w:hAnsi="Arial" w:cs="Arial" w:hint="eastAsia"/>
          <w:bCs/>
          <w:color w:val="000000"/>
        </w:rPr>
        <w:t>. Al</w:t>
      </w:r>
      <w:r w:rsidRPr="008F465D">
        <w:rPr>
          <w:rFonts w:ascii="Arial" w:hAnsi="Arial" w:cs="Arial" w:hint="eastAsia"/>
          <w:bCs/>
          <w:color w:val="000000"/>
        </w:rPr>
        <w:t>é</w:t>
      </w:r>
      <w:r w:rsidRPr="008F465D">
        <w:rPr>
          <w:rFonts w:ascii="Arial" w:hAnsi="Arial" w:cs="Arial" w:hint="eastAsia"/>
          <w:bCs/>
          <w:color w:val="000000"/>
        </w:rPr>
        <w:t>m disso, a ampliação da via beneficiar</w:t>
      </w:r>
      <w:r w:rsidRPr="008F465D">
        <w:rPr>
          <w:rFonts w:ascii="Arial" w:hAnsi="Arial" w:cs="Arial" w:hint="eastAsia"/>
          <w:bCs/>
          <w:color w:val="000000"/>
        </w:rPr>
        <w:t>á</w:t>
      </w:r>
      <w:r w:rsidRPr="008F465D">
        <w:rPr>
          <w:rFonts w:ascii="Arial" w:hAnsi="Arial" w:cs="Arial" w:hint="eastAsia"/>
          <w:bCs/>
          <w:color w:val="000000"/>
        </w:rPr>
        <w:t xml:space="preserve"> não apenas os condutores locais, mas </w:t>
      </w:r>
      <w:proofErr w:type="spellStart"/>
      <w:r w:rsidRPr="008F465D">
        <w:rPr>
          <w:rFonts w:ascii="Arial" w:hAnsi="Arial" w:cs="Arial" w:hint="eastAsia"/>
          <w:bCs/>
          <w:color w:val="000000"/>
        </w:rPr>
        <w:t>tamb</w:t>
      </w:r>
      <w:proofErr w:type="spellEnd"/>
      <w:r w:rsidRPr="008F465D">
        <w:rPr>
          <w:rFonts w:ascii="Arial" w:hAnsi="Arial" w:cs="Arial" w:hint="eastAsia"/>
          <w:bCs/>
          <w:color w:val="000000"/>
        </w:rPr>
        <w:t>é</w:t>
      </w:r>
      <w:r w:rsidRPr="008F465D">
        <w:rPr>
          <w:rFonts w:ascii="Arial" w:hAnsi="Arial" w:cs="Arial" w:hint="eastAsia"/>
          <w:bCs/>
          <w:color w:val="000000"/>
        </w:rPr>
        <w:t>m o transporte de cargas e passageiros, favorecendo o desenvolvimento econômico e a log</w:t>
      </w:r>
      <w:r w:rsidRPr="008F465D">
        <w:rPr>
          <w:rFonts w:ascii="Arial" w:hAnsi="Arial" w:cs="Arial" w:hint="eastAsia"/>
          <w:bCs/>
          <w:color w:val="000000"/>
        </w:rPr>
        <w:t>í</w:t>
      </w:r>
      <w:proofErr w:type="spellStart"/>
      <w:r w:rsidRPr="008F465D">
        <w:rPr>
          <w:rFonts w:ascii="Arial" w:hAnsi="Arial" w:cs="Arial" w:hint="eastAsia"/>
          <w:bCs/>
          <w:color w:val="000000"/>
        </w:rPr>
        <w:t>stica</w:t>
      </w:r>
      <w:proofErr w:type="spellEnd"/>
      <w:r w:rsidRPr="008F465D">
        <w:rPr>
          <w:rFonts w:ascii="Arial" w:hAnsi="Arial" w:cs="Arial" w:hint="eastAsia"/>
          <w:bCs/>
          <w:color w:val="000000"/>
        </w:rPr>
        <w:t xml:space="preserve"> do </w:t>
      </w:r>
      <w:proofErr w:type="spellStart"/>
      <w:r w:rsidRPr="008F465D">
        <w:rPr>
          <w:rFonts w:ascii="Arial" w:hAnsi="Arial" w:cs="Arial" w:hint="eastAsia"/>
          <w:bCs/>
          <w:color w:val="000000"/>
        </w:rPr>
        <w:t>munic</w:t>
      </w:r>
      <w:proofErr w:type="spellEnd"/>
      <w:r w:rsidRPr="008F465D">
        <w:rPr>
          <w:rFonts w:ascii="Arial" w:hAnsi="Arial" w:cs="Arial" w:hint="eastAsia"/>
          <w:bCs/>
          <w:color w:val="000000"/>
        </w:rPr>
        <w:t>í</w:t>
      </w:r>
      <w:r w:rsidRPr="008F465D">
        <w:rPr>
          <w:rFonts w:ascii="Arial" w:hAnsi="Arial" w:cs="Arial" w:hint="eastAsia"/>
          <w:bCs/>
          <w:color w:val="000000"/>
        </w:rPr>
        <w:t>pio.</w:t>
      </w:r>
    </w:p>
    <w:p w14:paraId="3C60CDCC" w14:textId="77777777" w:rsidR="008F465D" w:rsidRPr="008F465D" w:rsidRDefault="008F465D" w:rsidP="008F465D">
      <w:pPr>
        <w:ind w:firstLine="2268"/>
        <w:jc w:val="both"/>
        <w:rPr>
          <w:rFonts w:ascii="Arial" w:hAnsi="Arial" w:cs="Arial" w:hint="eastAsia"/>
          <w:bCs/>
          <w:color w:val="000000"/>
        </w:rPr>
      </w:pPr>
    </w:p>
    <w:p w14:paraId="24948711" w14:textId="68C3E6E5" w:rsidR="0062784A" w:rsidRDefault="008F465D" w:rsidP="008F465D">
      <w:pPr>
        <w:ind w:firstLine="2268"/>
        <w:jc w:val="both"/>
        <w:rPr>
          <w:rFonts w:ascii="Arial" w:hAnsi="Arial" w:cs="Arial"/>
          <w:bCs/>
          <w:color w:val="000000"/>
        </w:rPr>
      </w:pPr>
      <w:r w:rsidRPr="008F465D">
        <w:rPr>
          <w:rFonts w:ascii="Arial" w:hAnsi="Arial" w:cs="Arial" w:hint="eastAsia"/>
          <w:bCs/>
          <w:color w:val="000000"/>
        </w:rPr>
        <w:t xml:space="preserve">Diante da relevância desse tema para a mobilidade urbana e a qualidade de vida dos </w:t>
      </w:r>
      <w:proofErr w:type="spellStart"/>
      <w:r w:rsidRPr="008F465D">
        <w:rPr>
          <w:rFonts w:ascii="Arial" w:hAnsi="Arial" w:cs="Arial" w:hint="eastAsia"/>
          <w:bCs/>
          <w:color w:val="000000"/>
        </w:rPr>
        <w:t>mun</w:t>
      </w:r>
      <w:proofErr w:type="spellEnd"/>
      <w:r w:rsidRPr="008F465D">
        <w:rPr>
          <w:rFonts w:ascii="Arial" w:hAnsi="Arial" w:cs="Arial" w:hint="eastAsia"/>
          <w:bCs/>
          <w:color w:val="000000"/>
        </w:rPr>
        <w:t>í</w:t>
      </w:r>
      <w:proofErr w:type="spellStart"/>
      <w:r w:rsidRPr="008F465D">
        <w:rPr>
          <w:rFonts w:ascii="Arial" w:hAnsi="Arial" w:cs="Arial" w:hint="eastAsia"/>
          <w:bCs/>
          <w:color w:val="000000"/>
        </w:rPr>
        <w:t>cipes</w:t>
      </w:r>
      <w:proofErr w:type="spellEnd"/>
      <w:r w:rsidRPr="008F465D">
        <w:rPr>
          <w:rFonts w:ascii="Arial" w:hAnsi="Arial" w:cs="Arial" w:hint="eastAsia"/>
          <w:bCs/>
          <w:color w:val="000000"/>
        </w:rPr>
        <w:t xml:space="preserve">, solicitamos especial atenção do Poder Executivo para que sejam tomadas as </w:t>
      </w:r>
      <w:proofErr w:type="spellStart"/>
      <w:r w:rsidRPr="008F465D">
        <w:rPr>
          <w:rFonts w:ascii="Arial" w:hAnsi="Arial" w:cs="Arial" w:hint="eastAsia"/>
          <w:bCs/>
          <w:color w:val="000000"/>
        </w:rPr>
        <w:t>provid</w:t>
      </w:r>
      <w:proofErr w:type="spellEnd"/>
      <w:r w:rsidRPr="008F465D">
        <w:rPr>
          <w:rFonts w:ascii="Arial" w:hAnsi="Arial" w:cs="Arial" w:hint="eastAsia"/>
          <w:bCs/>
          <w:color w:val="000000"/>
        </w:rPr>
        <w:t>ê</w:t>
      </w:r>
      <w:proofErr w:type="spellStart"/>
      <w:r w:rsidRPr="008F465D">
        <w:rPr>
          <w:rFonts w:ascii="Arial" w:hAnsi="Arial" w:cs="Arial" w:hint="eastAsia"/>
          <w:bCs/>
          <w:color w:val="000000"/>
        </w:rPr>
        <w:t>ncias</w:t>
      </w:r>
      <w:proofErr w:type="spellEnd"/>
      <w:r w:rsidRPr="008F465D">
        <w:rPr>
          <w:rFonts w:ascii="Arial" w:hAnsi="Arial" w:cs="Arial" w:hint="eastAsia"/>
          <w:bCs/>
          <w:color w:val="000000"/>
        </w:rPr>
        <w:t xml:space="preserve"> </w:t>
      </w:r>
      <w:proofErr w:type="spellStart"/>
      <w:r w:rsidRPr="008F465D">
        <w:rPr>
          <w:rFonts w:ascii="Arial" w:hAnsi="Arial" w:cs="Arial" w:hint="eastAsia"/>
          <w:bCs/>
          <w:color w:val="000000"/>
        </w:rPr>
        <w:t>necess</w:t>
      </w:r>
      <w:proofErr w:type="spellEnd"/>
      <w:r w:rsidRPr="008F465D">
        <w:rPr>
          <w:rFonts w:ascii="Arial" w:hAnsi="Arial" w:cs="Arial" w:hint="eastAsia"/>
          <w:bCs/>
          <w:color w:val="000000"/>
        </w:rPr>
        <w:t>á</w:t>
      </w:r>
      <w:r w:rsidRPr="008F465D">
        <w:rPr>
          <w:rFonts w:ascii="Arial" w:hAnsi="Arial" w:cs="Arial" w:hint="eastAsia"/>
          <w:bCs/>
          <w:color w:val="000000"/>
        </w:rPr>
        <w:t xml:space="preserve">rias junto ao DER/SP, visando garantir um planejamento eficiente e </w:t>
      </w:r>
      <w:r w:rsidRPr="008F465D">
        <w:rPr>
          <w:rFonts w:ascii="Arial" w:hAnsi="Arial" w:cs="Arial" w:hint="eastAsia"/>
          <w:bCs/>
          <w:color w:val="000000"/>
        </w:rPr>
        <w:t>á</w:t>
      </w:r>
      <w:proofErr w:type="spellStart"/>
      <w:r w:rsidRPr="008F465D">
        <w:rPr>
          <w:rFonts w:ascii="Arial" w:hAnsi="Arial" w:cs="Arial" w:hint="eastAsia"/>
          <w:bCs/>
          <w:color w:val="000000"/>
        </w:rPr>
        <w:t>gil</w:t>
      </w:r>
      <w:proofErr w:type="spellEnd"/>
      <w:r w:rsidRPr="008F465D">
        <w:rPr>
          <w:rFonts w:ascii="Arial" w:hAnsi="Arial" w:cs="Arial" w:hint="eastAsia"/>
          <w:bCs/>
          <w:color w:val="000000"/>
        </w:rPr>
        <w:t xml:space="preserve"> para a execução dessa importante melhoria vi</w:t>
      </w:r>
      <w:r w:rsidRPr="008F465D">
        <w:rPr>
          <w:rFonts w:ascii="Arial" w:hAnsi="Arial" w:cs="Arial" w:hint="eastAsia"/>
          <w:bCs/>
          <w:color w:val="000000"/>
        </w:rPr>
        <w:t>á</w:t>
      </w:r>
      <w:r w:rsidRPr="008F465D">
        <w:rPr>
          <w:rFonts w:ascii="Arial" w:hAnsi="Arial" w:cs="Arial" w:hint="eastAsia"/>
          <w:bCs/>
          <w:color w:val="000000"/>
        </w:rPr>
        <w:t>ria.</w:t>
      </w:r>
    </w:p>
    <w:p w14:paraId="7B1E77D2" w14:textId="77777777" w:rsidR="008F465D" w:rsidRDefault="008F465D" w:rsidP="008F465D">
      <w:pPr>
        <w:ind w:firstLine="2268"/>
        <w:rPr>
          <w:rFonts w:ascii="Arial" w:hAnsi="Arial" w:cs="Arial"/>
          <w:b/>
          <w:color w:val="000000"/>
        </w:rPr>
      </w:pPr>
    </w:p>
    <w:p w14:paraId="710E5271" w14:textId="3468B4E4" w:rsidR="0062784A" w:rsidRPr="0004156D" w:rsidRDefault="0062784A" w:rsidP="0062784A">
      <w:pPr>
        <w:jc w:val="center"/>
        <w:rPr>
          <w:rFonts w:ascii="Arial" w:hAnsi="Arial" w:cs="Arial"/>
          <w:color w:val="000000"/>
        </w:rPr>
      </w:pPr>
      <w:r w:rsidRPr="0004156D">
        <w:rPr>
          <w:rFonts w:ascii="Arial" w:hAnsi="Arial" w:cs="Arial"/>
          <w:color w:val="000000"/>
        </w:rPr>
        <w:t xml:space="preserve">Plenário “Vereador Daniel das Neves”, </w:t>
      </w:r>
      <w:r w:rsidR="009611FC">
        <w:rPr>
          <w:rFonts w:ascii="Arial" w:hAnsi="Arial" w:cs="Arial"/>
          <w:color w:val="000000"/>
        </w:rPr>
        <w:t>1</w:t>
      </w:r>
      <w:r w:rsidR="0002495A">
        <w:rPr>
          <w:rFonts w:ascii="Arial" w:hAnsi="Arial" w:cs="Arial"/>
          <w:color w:val="000000"/>
        </w:rPr>
        <w:t>8</w:t>
      </w:r>
      <w:r w:rsidRPr="0004156D">
        <w:rPr>
          <w:rFonts w:ascii="Arial" w:hAnsi="Arial" w:cs="Arial"/>
          <w:color w:val="000000"/>
        </w:rPr>
        <w:t xml:space="preserve"> de </w:t>
      </w:r>
      <w:r w:rsidR="004A26F3">
        <w:rPr>
          <w:rFonts w:ascii="Arial" w:hAnsi="Arial" w:cs="Arial"/>
          <w:color w:val="000000"/>
        </w:rPr>
        <w:t>fevereiro</w:t>
      </w:r>
      <w:r w:rsidRPr="0004156D">
        <w:rPr>
          <w:rFonts w:ascii="Arial" w:hAnsi="Arial" w:cs="Arial"/>
          <w:color w:val="000000"/>
        </w:rPr>
        <w:t xml:space="preserve"> de 2025.</w:t>
      </w:r>
    </w:p>
    <w:p w14:paraId="4D7DACE4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695E79C6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68727DB0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0B4CC433" w14:textId="77777777" w:rsidR="0062784A" w:rsidRPr="0004156D" w:rsidRDefault="0062784A" w:rsidP="0062784A">
      <w:pPr>
        <w:spacing w:line="300" w:lineRule="atLeast"/>
        <w:jc w:val="center"/>
        <w:rPr>
          <w:rFonts w:hint="eastAsia"/>
        </w:rPr>
      </w:pPr>
      <w:r>
        <w:rPr>
          <w:rFonts w:ascii="Arial" w:hAnsi="Arial" w:cs="Arial"/>
          <w:b/>
          <w:color w:val="000000"/>
        </w:rPr>
        <w:t>Jefferson Pécori Viana</w:t>
      </w:r>
    </w:p>
    <w:p w14:paraId="1B0F844A" w14:textId="77777777" w:rsidR="0062784A" w:rsidRDefault="0062784A" w:rsidP="0062784A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 w:rsidRPr="0004156D">
        <w:rPr>
          <w:rFonts w:ascii="Arial" w:hAnsi="Arial" w:cs="Arial"/>
          <w:b/>
          <w:color w:val="000000"/>
        </w:rPr>
        <w:fldChar w:fldCharType="begin"/>
      </w:r>
      <w:r w:rsidRPr="0004156D">
        <w:rPr>
          <w:rFonts w:ascii="Arial" w:hAnsi="Arial" w:cs="Arial"/>
          <w:b/>
          <w:color w:val="000000"/>
        </w:rPr>
        <w:instrText xml:space="preserve"> MERGEFIELD CARGO01 </w:instrText>
      </w:r>
      <w:r w:rsidRPr="0004156D">
        <w:rPr>
          <w:rFonts w:ascii="Arial" w:hAnsi="Arial" w:cs="Arial"/>
          <w:b/>
          <w:color w:val="000000"/>
        </w:rPr>
        <w:fldChar w:fldCharType="separate"/>
      </w:r>
      <w:r w:rsidRPr="0004156D">
        <w:rPr>
          <w:rFonts w:ascii="Arial" w:hAnsi="Arial" w:cs="Arial"/>
          <w:b/>
          <w:color w:val="000000"/>
        </w:rPr>
        <w:t>Vereador</w:t>
      </w:r>
      <w:r w:rsidRPr="0004156D">
        <w:rPr>
          <w:rFonts w:ascii="Arial" w:hAnsi="Arial" w:cs="Arial"/>
          <w:b/>
          <w:color w:val="000000"/>
        </w:rPr>
        <w:fldChar w:fldCharType="end"/>
      </w:r>
    </w:p>
    <w:p w14:paraId="0B891CEA" w14:textId="5CA268CD" w:rsidR="003D6598" w:rsidRPr="008B7F9C" w:rsidRDefault="0062784A" w:rsidP="008B7F9C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  <w:r w:rsidRPr="00585EFA">
        <w:rPr>
          <w:rFonts w:ascii="Arial" w:hAnsi="Arial" w:cs="Arial"/>
          <w:bCs/>
          <w:sz w:val="20"/>
          <w:szCs w:val="20"/>
        </w:rPr>
        <w:t xml:space="preserve"> </w:t>
      </w:r>
    </w:p>
    <w:sectPr w:rsidR="003D6598" w:rsidRPr="008B7F9C">
      <w:headerReference w:type="default" r:id="rId7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ACE2E" w14:textId="77777777" w:rsidR="00855DF9" w:rsidRDefault="00855DF9">
      <w:pPr>
        <w:rPr>
          <w:rFonts w:hint="eastAsia"/>
        </w:rPr>
      </w:pPr>
      <w:r>
        <w:separator/>
      </w:r>
    </w:p>
  </w:endnote>
  <w:endnote w:type="continuationSeparator" w:id="0">
    <w:p w14:paraId="7FA71D8B" w14:textId="77777777" w:rsidR="00855DF9" w:rsidRDefault="00855DF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64975" w14:textId="77777777" w:rsidR="00855DF9" w:rsidRDefault="00855DF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7A3BAFB" w14:textId="77777777" w:rsidR="00855DF9" w:rsidRDefault="00855DF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70D" w14:textId="77777777" w:rsidR="00C00003" w:rsidRDefault="00000000">
    <w:pPr>
      <w:pStyle w:val="Standard"/>
      <w:keepNext/>
      <w:ind w:left="1560"/>
      <w:jc w:val="center"/>
      <w:outlineLvl w:val="1"/>
    </w:pPr>
    <w:r>
      <w:rPr>
        <w:rFonts w:ascii="Georgia" w:hAnsi="Georgia" w:cs="Georgia"/>
        <w:b/>
        <w:bCs/>
        <w: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D6A9E85" wp14:editId="2E50411D">
          <wp:simplePos x="0" y="0"/>
          <wp:positionH relativeFrom="column">
            <wp:posOffset>-142198</wp:posOffset>
          </wp:positionH>
          <wp:positionV relativeFrom="paragraph">
            <wp:posOffset>-109078</wp:posOffset>
          </wp:positionV>
          <wp:extent cx="1089717" cy="1139040"/>
          <wp:effectExtent l="0" t="0" r="0" b="3960"/>
          <wp:wrapNone/>
          <wp:docPr id="42810891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137" t="-131" r="-137" b="-131"/>
                  <a:stretch>
                    <a:fillRect/>
                  </a:stretch>
                </pic:blipFill>
                <pic:spPr>
                  <a:xfrm>
                    <a:off x="0" y="0"/>
                    <a:ext cx="1089717" cy="1139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D5C8EA4" w14:textId="77777777" w:rsidR="00C00003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2D8F939" w14:textId="77777777" w:rsidR="00C00003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8DE0323" w14:textId="77777777" w:rsidR="00C00003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482AF9E8" w14:textId="77777777" w:rsidR="00C00003" w:rsidRDefault="00C00003">
    <w:pPr>
      <w:pStyle w:val="Standard"/>
      <w:ind w:left="1560"/>
      <w:jc w:val="center"/>
    </w:pPr>
    <w:hyperlink r:id="rId2" w:history="1">
      <w:r>
        <w:rPr>
          <w:rStyle w:val="Internet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33C208DB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5DA8FA7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C5C832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2150D"/>
    <w:multiLevelType w:val="multilevel"/>
    <w:tmpl w:val="A8766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72687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12"/>
    <w:rsid w:val="00006533"/>
    <w:rsid w:val="0002495A"/>
    <w:rsid w:val="000475BE"/>
    <w:rsid w:val="000F0942"/>
    <w:rsid w:val="001940D0"/>
    <w:rsid w:val="00230CAE"/>
    <w:rsid w:val="002954D2"/>
    <w:rsid w:val="00361340"/>
    <w:rsid w:val="003B7BA7"/>
    <w:rsid w:val="003D6598"/>
    <w:rsid w:val="003F3CC0"/>
    <w:rsid w:val="004A26F3"/>
    <w:rsid w:val="004F3301"/>
    <w:rsid w:val="005708CD"/>
    <w:rsid w:val="00573923"/>
    <w:rsid w:val="00590D30"/>
    <w:rsid w:val="006043D2"/>
    <w:rsid w:val="0062784A"/>
    <w:rsid w:val="006414E4"/>
    <w:rsid w:val="006C2898"/>
    <w:rsid w:val="006F53F8"/>
    <w:rsid w:val="00790DC1"/>
    <w:rsid w:val="007F5F46"/>
    <w:rsid w:val="00825010"/>
    <w:rsid w:val="0083138A"/>
    <w:rsid w:val="00855DF9"/>
    <w:rsid w:val="0089440F"/>
    <w:rsid w:val="008B106D"/>
    <w:rsid w:val="008B7F9C"/>
    <w:rsid w:val="008F465D"/>
    <w:rsid w:val="009611FC"/>
    <w:rsid w:val="009B1414"/>
    <w:rsid w:val="009D7C12"/>
    <w:rsid w:val="00A27C3B"/>
    <w:rsid w:val="00A53395"/>
    <w:rsid w:val="00AB2680"/>
    <w:rsid w:val="00AD4272"/>
    <w:rsid w:val="00B022D0"/>
    <w:rsid w:val="00B43238"/>
    <w:rsid w:val="00B57F21"/>
    <w:rsid w:val="00BC44D3"/>
    <w:rsid w:val="00C00003"/>
    <w:rsid w:val="00C14FEA"/>
    <w:rsid w:val="00C16B86"/>
    <w:rsid w:val="00C5062F"/>
    <w:rsid w:val="00C816C3"/>
    <w:rsid w:val="00CA05F0"/>
    <w:rsid w:val="00D853ED"/>
    <w:rsid w:val="00E008BC"/>
    <w:rsid w:val="00E420CA"/>
    <w:rsid w:val="00ED2D73"/>
    <w:rsid w:val="00F451AB"/>
    <w:rsid w:val="00FB0678"/>
    <w:rsid w:val="00F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89F"/>
  <w15:docId w15:val="{3FDF23ED-37B8-4073-91A6-AFAE065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B022D0"/>
    <w:rPr>
      <w:rFonts w:ascii="Times New Roman" w:hAnsi="Times New Roma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Jefferson Pecori</dc:creator>
  <cp:lastModifiedBy>Jefferson Pecori</cp:lastModifiedBy>
  <cp:revision>5</cp:revision>
  <cp:lastPrinted>2010-04-29T15:32:00Z</cp:lastPrinted>
  <dcterms:created xsi:type="dcterms:W3CDTF">2025-02-18T10:56:00Z</dcterms:created>
  <dcterms:modified xsi:type="dcterms:W3CDTF">2025-02-18T11:31:00Z</dcterms:modified>
</cp:coreProperties>
</file>