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7D7A" w14:textId="77777777" w:rsidR="009D7C12" w:rsidRDefault="009D7C12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71029160" w14:textId="38A0BF8D" w:rsidR="009D7C12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830BC2">
        <w:rPr>
          <w:rFonts w:ascii="Arial" w:hAnsi="Arial" w:cs="Arial"/>
          <w:b/>
          <w:sz w:val="24"/>
          <w:szCs w:val="24"/>
        </w:rPr>
        <w:t>310</w:t>
      </w:r>
      <w:r>
        <w:rPr>
          <w:rFonts w:ascii="Arial" w:hAnsi="Arial" w:cs="Arial"/>
          <w:b/>
          <w:sz w:val="24"/>
          <w:szCs w:val="24"/>
        </w:rPr>
        <w:t>/2025</w:t>
      </w:r>
    </w:p>
    <w:p w14:paraId="52FC6A10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Pr="00830BC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A5B1F4E" w14:textId="35ABA5FA" w:rsidR="00E008BC" w:rsidRPr="00830BC2" w:rsidRDefault="004A26F3" w:rsidP="00E008BC">
      <w:pPr>
        <w:jc w:val="both"/>
        <w:rPr>
          <w:rFonts w:ascii="Arial" w:hAnsi="Arial" w:cs="Arial"/>
          <w:color w:val="000000"/>
        </w:rPr>
      </w:pPr>
      <w:r w:rsidRPr="00830BC2">
        <w:rPr>
          <w:rFonts w:ascii="Arial" w:hAnsi="Arial" w:cs="Arial"/>
        </w:rPr>
        <w:t xml:space="preserve">Apresento a S. </w:t>
      </w:r>
      <w:proofErr w:type="spellStart"/>
      <w:r w:rsidRPr="00830BC2">
        <w:rPr>
          <w:rFonts w:ascii="Arial" w:hAnsi="Arial" w:cs="Arial"/>
        </w:rPr>
        <w:t>Ex</w:t>
      </w:r>
      <w:proofErr w:type="spellEnd"/>
      <w:r w:rsidRPr="00830BC2">
        <w:rPr>
          <w:rFonts w:ascii="Arial" w:hAnsi="Arial" w:cs="Arial"/>
        </w:rPr>
        <w:t xml:space="preserve">ª., nos termos do art. 225 do Regimento Interno, a presente Indicação, solicitando a S. </w:t>
      </w:r>
      <w:proofErr w:type="spellStart"/>
      <w:r w:rsidRPr="00830BC2">
        <w:rPr>
          <w:rFonts w:ascii="Arial" w:hAnsi="Arial" w:cs="Arial"/>
        </w:rPr>
        <w:t>Ex</w:t>
      </w:r>
      <w:proofErr w:type="spellEnd"/>
      <w:r w:rsidRPr="00830BC2">
        <w:rPr>
          <w:rFonts w:ascii="Arial" w:hAnsi="Arial" w:cs="Arial"/>
        </w:rPr>
        <w:t>ª., o Sr. Prefeito Municipal de Registro,</w:t>
      </w:r>
      <w:r w:rsidR="000B5BC6" w:rsidRPr="00830BC2">
        <w:rPr>
          <w:rFonts w:ascii="Arial" w:hAnsi="Arial" w:cs="Arial"/>
        </w:rPr>
        <w:t xml:space="preserve"> </w:t>
      </w:r>
      <w:r w:rsidR="00B846E1" w:rsidRPr="00830BC2">
        <w:rPr>
          <w:rFonts w:ascii="Arial" w:hAnsi="Arial" w:cs="Arial"/>
        </w:rPr>
        <w:t xml:space="preserve">que realize serviços de manutenção e melhorias no campo de futebol localizado ao lado da Associação de Moradores do Bairro Boa Vista Estrada. A proposta inclui a instalação de iluminação, a implementação de equipamentos como redes de proteção, redes de gol, pintura das marcas do campo, entre outras melhorias </w:t>
      </w:r>
      <w:proofErr w:type="spellStart"/>
      <w:r w:rsidR="00B846E1" w:rsidRPr="00830BC2">
        <w:rPr>
          <w:rFonts w:ascii="Arial" w:hAnsi="Arial" w:cs="Arial"/>
        </w:rPr>
        <w:t>necess</w:t>
      </w:r>
      <w:proofErr w:type="spellEnd"/>
      <w:r w:rsidR="00B846E1" w:rsidRPr="00830BC2">
        <w:rPr>
          <w:rFonts w:ascii="Arial" w:hAnsi="Arial" w:cs="Arial"/>
        </w:rPr>
        <w:t>árias para a revitalização do espaço.</w:t>
      </w:r>
    </w:p>
    <w:p w14:paraId="5E8A7D25" w14:textId="04CCB8A6" w:rsidR="00A53395" w:rsidRPr="00830BC2" w:rsidRDefault="00A53395" w:rsidP="00A53395">
      <w:pPr>
        <w:jc w:val="both"/>
        <w:rPr>
          <w:rFonts w:ascii="Arial" w:hAnsi="Arial" w:cs="Arial"/>
          <w:color w:val="000000"/>
        </w:rPr>
      </w:pPr>
    </w:p>
    <w:p w14:paraId="70B9593C" w14:textId="77777777" w:rsidR="004A26F3" w:rsidRPr="00830BC2" w:rsidRDefault="004A26F3" w:rsidP="004A26F3">
      <w:pPr>
        <w:jc w:val="both"/>
        <w:rPr>
          <w:rFonts w:ascii="Arial" w:hAnsi="Arial" w:cs="Arial"/>
          <w:color w:val="000000"/>
        </w:rPr>
      </w:pPr>
    </w:p>
    <w:p w14:paraId="1DAD1FF6" w14:textId="77777777" w:rsidR="0062784A" w:rsidRPr="00830BC2" w:rsidRDefault="0062784A" w:rsidP="0062784A">
      <w:pPr>
        <w:jc w:val="center"/>
        <w:rPr>
          <w:rFonts w:ascii="Arial" w:hAnsi="Arial" w:cs="Arial"/>
          <w:b/>
          <w:bCs/>
          <w:color w:val="000000"/>
        </w:rPr>
      </w:pPr>
      <w:r w:rsidRPr="00830BC2">
        <w:rPr>
          <w:rFonts w:ascii="Arial" w:hAnsi="Arial" w:cs="Arial"/>
          <w:b/>
          <w:bCs/>
          <w:color w:val="000000"/>
        </w:rPr>
        <w:t>JUSTIFICATIVA</w:t>
      </w:r>
    </w:p>
    <w:p w14:paraId="4018C29F" w14:textId="77777777" w:rsidR="000D0646" w:rsidRPr="00830BC2" w:rsidRDefault="000D0646" w:rsidP="0062784A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4BDAD13" w14:textId="77777777" w:rsidR="00B846E1" w:rsidRPr="00830BC2" w:rsidRDefault="00B846E1" w:rsidP="00B846E1">
      <w:pPr>
        <w:jc w:val="both"/>
        <w:rPr>
          <w:rFonts w:ascii="Arial" w:hAnsi="Arial" w:cs="Arial"/>
          <w:bCs/>
          <w:color w:val="000000"/>
        </w:rPr>
      </w:pPr>
      <w:r w:rsidRPr="00830BC2">
        <w:rPr>
          <w:rFonts w:ascii="Arial" w:hAnsi="Arial" w:cs="Arial"/>
          <w:bCs/>
          <w:color w:val="000000"/>
        </w:rPr>
        <w:t xml:space="preserve">O campo de futebol do bairro Boa Vista Estrada é um importante ponto de lazer e integração para a comunidade, especialmente para os jovens e crianças da localidade. No entanto, o espaço tem se apresentado em condições </w:t>
      </w:r>
      <w:proofErr w:type="spellStart"/>
      <w:r w:rsidRPr="00830BC2">
        <w:rPr>
          <w:rFonts w:ascii="Arial" w:hAnsi="Arial" w:cs="Arial"/>
          <w:bCs/>
          <w:color w:val="000000"/>
        </w:rPr>
        <w:t>prec</w:t>
      </w:r>
      <w:proofErr w:type="spellEnd"/>
      <w:r w:rsidRPr="00830BC2">
        <w:rPr>
          <w:rFonts w:ascii="Arial" w:hAnsi="Arial" w:cs="Arial"/>
          <w:bCs/>
          <w:color w:val="000000"/>
        </w:rPr>
        <w:t xml:space="preserve">árias, sem a infraestrutura </w:t>
      </w:r>
      <w:proofErr w:type="spellStart"/>
      <w:r w:rsidRPr="00830BC2">
        <w:rPr>
          <w:rFonts w:ascii="Arial" w:hAnsi="Arial" w:cs="Arial"/>
          <w:bCs/>
          <w:color w:val="000000"/>
        </w:rPr>
        <w:t>necess</w:t>
      </w:r>
      <w:proofErr w:type="spellEnd"/>
      <w:r w:rsidRPr="00830BC2">
        <w:rPr>
          <w:rFonts w:ascii="Arial" w:hAnsi="Arial" w:cs="Arial"/>
          <w:bCs/>
          <w:color w:val="000000"/>
        </w:rPr>
        <w:t>ária para garantir o seu pleno uso e segurança para os praticantes de esportes.</w:t>
      </w:r>
    </w:p>
    <w:p w14:paraId="5BA5A07F" w14:textId="77777777" w:rsidR="00B846E1" w:rsidRPr="00830BC2" w:rsidRDefault="00B846E1" w:rsidP="00B846E1">
      <w:pPr>
        <w:jc w:val="both"/>
        <w:rPr>
          <w:rFonts w:ascii="Arial" w:hAnsi="Arial" w:cs="Arial"/>
          <w:bCs/>
          <w:color w:val="000000"/>
        </w:rPr>
      </w:pPr>
    </w:p>
    <w:p w14:paraId="7C0B05DE" w14:textId="77777777" w:rsidR="00B846E1" w:rsidRPr="00830BC2" w:rsidRDefault="00B846E1" w:rsidP="00B846E1">
      <w:pPr>
        <w:jc w:val="both"/>
        <w:rPr>
          <w:rFonts w:ascii="Arial" w:hAnsi="Arial" w:cs="Arial"/>
          <w:bCs/>
          <w:color w:val="000000"/>
        </w:rPr>
      </w:pPr>
      <w:r w:rsidRPr="00830BC2">
        <w:rPr>
          <w:rFonts w:ascii="Arial" w:hAnsi="Arial" w:cs="Arial"/>
          <w:bCs/>
          <w:color w:val="000000"/>
        </w:rPr>
        <w:t xml:space="preserve">A </w:t>
      </w:r>
      <w:proofErr w:type="spellStart"/>
      <w:r w:rsidRPr="00830BC2">
        <w:rPr>
          <w:rFonts w:ascii="Arial" w:hAnsi="Arial" w:cs="Arial"/>
          <w:bCs/>
          <w:color w:val="000000"/>
        </w:rPr>
        <w:t>aus</w:t>
      </w:r>
      <w:proofErr w:type="spellEnd"/>
      <w:r w:rsidRPr="00830BC2">
        <w:rPr>
          <w:rFonts w:ascii="Arial" w:hAnsi="Arial" w:cs="Arial"/>
          <w:bCs/>
          <w:color w:val="000000"/>
        </w:rPr>
        <w:t>ê</w:t>
      </w:r>
      <w:proofErr w:type="spellStart"/>
      <w:r w:rsidRPr="00830BC2">
        <w:rPr>
          <w:rFonts w:ascii="Arial" w:hAnsi="Arial" w:cs="Arial"/>
          <w:bCs/>
          <w:color w:val="000000"/>
        </w:rPr>
        <w:t>ncia</w:t>
      </w:r>
      <w:proofErr w:type="spellEnd"/>
      <w:r w:rsidRPr="00830BC2">
        <w:rPr>
          <w:rFonts w:ascii="Arial" w:hAnsi="Arial" w:cs="Arial"/>
          <w:bCs/>
          <w:color w:val="000000"/>
        </w:rPr>
        <w:t xml:space="preserve"> de iluminação impede que o campo seja utilizado </w:t>
      </w:r>
      <w:proofErr w:type="spellStart"/>
      <w:r w:rsidRPr="00830BC2">
        <w:rPr>
          <w:rFonts w:ascii="Arial" w:hAnsi="Arial" w:cs="Arial"/>
          <w:bCs/>
          <w:color w:val="000000"/>
        </w:rPr>
        <w:t>ap</w:t>
      </w:r>
      <w:proofErr w:type="spellEnd"/>
      <w:r w:rsidRPr="00830BC2">
        <w:rPr>
          <w:rFonts w:ascii="Arial" w:hAnsi="Arial" w:cs="Arial"/>
          <w:bCs/>
          <w:color w:val="000000"/>
        </w:rPr>
        <w:t xml:space="preserve">ós o </w:t>
      </w:r>
      <w:proofErr w:type="spellStart"/>
      <w:r w:rsidRPr="00830BC2">
        <w:rPr>
          <w:rFonts w:ascii="Arial" w:hAnsi="Arial" w:cs="Arial"/>
          <w:bCs/>
          <w:color w:val="000000"/>
        </w:rPr>
        <w:t>hor</w:t>
      </w:r>
      <w:proofErr w:type="spellEnd"/>
      <w:r w:rsidRPr="00830BC2">
        <w:rPr>
          <w:rFonts w:ascii="Arial" w:hAnsi="Arial" w:cs="Arial"/>
          <w:bCs/>
          <w:color w:val="000000"/>
        </w:rPr>
        <w:t xml:space="preserve">ário comercial, restringindo as opções de lazer e </w:t>
      </w:r>
      <w:proofErr w:type="spellStart"/>
      <w:r w:rsidRPr="00830BC2">
        <w:rPr>
          <w:rFonts w:ascii="Arial" w:hAnsi="Arial" w:cs="Arial"/>
          <w:bCs/>
          <w:color w:val="000000"/>
        </w:rPr>
        <w:t>pr</w:t>
      </w:r>
      <w:proofErr w:type="spellEnd"/>
      <w:r w:rsidRPr="00830BC2">
        <w:rPr>
          <w:rFonts w:ascii="Arial" w:hAnsi="Arial" w:cs="Arial"/>
          <w:bCs/>
          <w:color w:val="000000"/>
        </w:rPr>
        <w:t xml:space="preserve">ática esportiva. A falta de redes de proteção e redes de gol coloca em risco tanto os jogadores quanto os moradores </w:t>
      </w:r>
      <w:proofErr w:type="spellStart"/>
      <w:r w:rsidRPr="00830BC2">
        <w:rPr>
          <w:rFonts w:ascii="Arial" w:hAnsi="Arial" w:cs="Arial"/>
          <w:bCs/>
          <w:color w:val="000000"/>
        </w:rPr>
        <w:t>pr</w:t>
      </w:r>
      <w:proofErr w:type="spellEnd"/>
      <w:r w:rsidRPr="00830BC2">
        <w:rPr>
          <w:rFonts w:ascii="Arial" w:hAnsi="Arial" w:cs="Arial"/>
          <w:bCs/>
          <w:color w:val="000000"/>
        </w:rPr>
        <w:t>ó</w:t>
      </w:r>
      <w:proofErr w:type="spellStart"/>
      <w:r w:rsidRPr="00830BC2">
        <w:rPr>
          <w:rFonts w:ascii="Arial" w:hAnsi="Arial" w:cs="Arial"/>
          <w:bCs/>
          <w:color w:val="000000"/>
        </w:rPr>
        <w:t>ximos</w:t>
      </w:r>
      <w:proofErr w:type="spellEnd"/>
      <w:r w:rsidRPr="00830BC2">
        <w:rPr>
          <w:rFonts w:ascii="Arial" w:hAnsi="Arial" w:cs="Arial"/>
          <w:bCs/>
          <w:color w:val="000000"/>
        </w:rPr>
        <w:t>, enquanto a pintura das marcas do campo é essencial para que os jogos possam ocorrer de forma organizada e segura.</w:t>
      </w:r>
    </w:p>
    <w:p w14:paraId="4DED1EC4" w14:textId="77777777" w:rsidR="00B846E1" w:rsidRPr="00830BC2" w:rsidRDefault="00B846E1" w:rsidP="00B846E1">
      <w:pPr>
        <w:jc w:val="both"/>
        <w:rPr>
          <w:rFonts w:ascii="Arial" w:hAnsi="Arial" w:cs="Arial"/>
          <w:bCs/>
          <w:color w:val="000000"/>
        </w:rPr>
      </w:pPr>
    </w:p>
    <w:p w14:paraId="1CC22EA1" w14:textId="77777777" w:rsidR="00B846E1" w:rsidRPr="00830BC2" w:rsidRDefault="00B846E1" w:rsidP="00B846E1">
      <w:pPr>
        <w:jc w:val="both"/>
        <w:rPr>
          <w:rFonts w:ascii="Arial" w:hAnsi="Arial" w:cs="Arial"/>
          <w:bCs/>
          <w:color w:val="000000"/>
        </w:rPr>
      </w:pPr>
      <w:r w:rsidRPr="00830BC2">
        <w:rPr>
          <w:rFonts w:ascii="Arial" w:hAnsi="Arial" w:cs="Arial"/>
          <w:bCs/>
          <w:color w:val="000000"/>
        </w:rPr>
        <w:t xml:space="preserve">Além disso, a revitalização do campo </w:t>
      </w:r>
      <w:proofErr w:type="spellStart"/>
      <w:r w:rsidRPr="00830BC2">
        <w:rPr>
          <w:rFonts w:ascii="Arial" w:hAnsi="Arial" w:cs="Arial"/>
          <w:bCs/>
          <w:color w:val="000000"/>
        </w:rPr>
        <w:t>trar</w:t>
      </w:r>
      <w:proofErr w:type="spellEnd"/>
      <w:r w:rsidRPr="00830BC2">
        <w:rPr>
          <w:rFonts w:ascii="Arial" w:hAnsi="Arial" w:cs="Arial"/>
          <w:bCs/>
          <w:color w:val="000000"/>
        </w:rPr>
        <w:t xml:space="preserve">á </w:t>
      </w:r>
      <w:proofErr w:type="spellStart"/>
      <w:r w:rsidRPr="00830BC2">
        <w:rPr>
          <w:rFonts w:ascii="Arial" w:hAnsi="Arial" w:cs="Arial"/>
          <w:bCs/>
          <w:color w:val="000000"/>
        </w:rPr>
        <w:t>benef</w:t>
      </w:r>
      <w:proofErr w:type="spellEnd"/>
      <w:r w:rsidRPr="00830BC2">
        <w:rPr>
          <w:rFonts w:ascii="Arial" w:hAnsi="Arial" w:cs="Arial"/>
          <w:bCs/>
          <w:color w:val="000000"/>
        </w:rPr>
        <w:t xml:space="preserve">ícios significativos para a </w:t>
      </w:r>
      <w:proofErr w:type="spellStart"/>
      <w:r w:rsidRPr="00830BC2">
        <w:rPr>
          <w:rFonts w:ascii="Arial" w:hAnsi="Arial" w:cs="Arial"/>
          <w:bCs/>
          <w:color w:val="000000"/>
        </w:rPr>
        <w:t>sa</w:t>
      </w:r>
      <w:proofErr w:type="spellEnd"/>
      <w:r w:rsidRPr="00830BC2">
        <w:rPr>
          <w:rFonts w:ascii="Arial" w:hAnsi="Arial" w:cs="Arial"/>
          <w:bCs/>
          <w:color w:val="000000"/>
        </w:rPr>
        <w:t xml:space="preserve">úde e o bem-estar da comunidade, ao proporcionar um ambiente adequado para a </w:t>
      </w:r>
      <w:proofErr w:type="spellStart"/>
      <w:r w:rsidRPr="00830BC2">
        <w:rPr>
          <w:rFonts w:ascii="Arial" w:hAnsi="Arial" w:cs="Arial"/>
          <w:bCs/>
          <w:color w:val="000000"/>
        </w:rPr>
        <w:t>pr</w:t>
      </w:r>
      <w:proofErr w:type="spellEnd"/>
      <w:r w:rsidRPr="00830BC2">
        <w:rPr>
          <w:rFonts w:ascii="Arial" w:hAnsi="Arial" w:cs="Arial"/>
          <w:bCs/>
          <w:color w:val="000000"/>
        </w:rPr>
        <w:t>ática de atividades fí</w:t>
      </w:r>
      <w:proofErr w:type="spellStart"/>
      <w:r w:rsidRPr="00830BC2">
        <w:rPr>
          <w:rFonts w:ascii="Arial" w:hAnsi="Arial" w:cs="Arial"/>
          <w:bCs/>
          <w:color w:val="000000"/>
        </w:rPr>
        <w:t>sicas</w:t>
      </w:r>
      <w:proofErr w:type="spellEnd"/>
      <w:r w:rsidRPr="00830BC2">
        <w:rPr>
          <w:rFonts w:ascii="Arial" w:hAnsi="Arial" w:cs="Arial"/>
          <w:bCs/>
          <w:color w:val="000000"/>
        </w:rPr>
        <w:t xml:space="preserve"> e o fortalecimento do </w:t>
      </w:r>
      <w:proofErr w:type="spellStart"/>
      <w:r w:rsidRPr="00830BC2">
        <w:rPr>
          <w:rFonts w:ascii="Arial" w:hAnsi="Arial" w:cs="Arial"/>
          <w:bCs/>
          <w:color w:val="000000"/>
        </w:rPr>
        <w:t>esp</w:t>
      </w:r>
      <w:proofErr w:type="spellEnd"/>
      <w:r w:rsidRPr="00830BC2">
        <w:rPr>
          <w:rFonts w:ascii="Arial" w:hAnsi="Arial" w:cs="Arial"/>
          <w:bCs/>
          <w:color w:val="000000"/>
        </w:rPr>
        <w:t xml:space="preserve">írito </w:t>
      </w:r>
      <w:proofErr w:type="spellStart"/>
      <w:r w:rsidRPr="00830BC2">
        <w:rPr>
          <w:rFonts w:ascii="Arial" w:hAnsi="Arial" w:cs="Arial"/>
          <w:bCs/>
          <w:color w:val="000000"/>
        </w:rPr>
        <w:t>comunit</w:t>
      </w:r>
      <w:proofErr w:type="spellEnd"/>
      <w:r w:rsidRPr="00830BC2">
        <w:rPr>
          <w:rFonts w:ascii="Arial" w:hAnsi="Arial" w:cs="Arial"/>
          <w:bCs/>
          <w:color w:val="000000"/>
        </w:rPr>
        <w:t xml:space="preserve">ário. Um campo bem estruturado incentivará a </w:t>
      </w:r>
      <w:proofErr w:type="spellStart"/>
      <w:r w:rsidRPr="00830BC2">
        <w:rPr>
          <w:rFonts w:ascii="Arial" w:hAnsi="Arial" w:cs="Arial"/>
          <w:bCs/>
          <w:color w:val="000000"/>
        </w:rPr>
        <w:t>pr</w:t>
      </w:r>
      <w:proofErr w:type="spellEnd"/>
      <w:r w:rsidRPr="00830BC2">
        <w:rPr>
          <w:rFonts w:ascii="Arial" w:hAnsi="Arial" w:cs="Arial"/>
          <w:bCs/>
          <w:color w:val="000000"/>
        </w:rPr>
        <w:t xml:space="preserve">ática de esportes e a </w:t>
      </w:r>
      <w:proofErr w:type="spellStart"/>
      <w:r w:rsidRPr="00830BC2">
        <w:rPr>
          <w:rFonts w:ascii="Arial" w:hAnsi="Arial" w:cs="Arial"/>
          <w:bCs/>
          <w:color w:val="000000"/>
        </w:rPr>
        <w:t>conviv</w:t>
      </w:r>
      <w:proofErr w:type="spellEnd"/>
      <w:r w:rsidRPr="00830BC2">
        <w:rPr>
          <w:rFonts w:ascii="Arial" w:hAnsi="Arial" w:cs="Arial"/>
          <w:bCs/>
          <w:color w:val="000000"/>
        </w:rPr>
        <w:t>ê</w:t>
      </w:r>
      <w:proofErr w:type="spellStart"/>
      <w:r w:rsidRPr="00830BC2">
        <w:rPr>
          <w:rFonts w:ascii="Arial" w:hAnsi="Arial" w:cs="Arial"/>
          <w:bCs/>
          <w:color w:val="000000"/>
        </w:rPr>
        <w:t>ncia</w:t>
      </w:r>
      <w:proofErr w:type="spellEnd"/>
      <w:r w:rsidRPr="00830BC2">
        <w:rPr>
          <w:rFonts w:ascii="Arial" w:hAnsi="Arial" w:cs="Arial"/>
          <w:bCs/>
          <w:color w:val="000000"/>
        </w:rPr>
        <w:t xml:space="preserve"> social, além de contribuir para a redução da ociosidade e promoção de há</w:t>
      </w:r>
      <w:proofErr w:type="spellStart"/>
      <w:r w:rsidRPr="00830BC2">
        <w:rPr>
          <w:rFonts w:ascii="Arial" w:hAnsi="Arial" w:cs="Arial"/>
          <w:bCs/>
          <w:color w:val="000000"/>
        </w:rPr>
        <w:t>bitos</w:t>
      </w:r>
      <w:proofErr w:type="spellEnd"/>
      <w:r w:rsidRPr="00830BC2">
        <w:rPr>
          <w:rFonts w:ascii="Arial" w:hAnsi="Arial" w:cs="Arial"/>
          <w:bCs/>
          <w:color w:val="000000"/>
        </w:rPr>
        <w:t xml:space="preserve"> </w:t>
      </w:r>
      <w:proofErr w:type="spellStart"/>
      <w:r w:rsidRPr="00830BC2">
        <w:rPr>
          <w:rFonts w:ascii="Arial" w:hAnsi="Arial" w:cs="Arial"/>
          <w:bCs/>
          <w:color w:val="000000"/>
        </w:rPr>
        <w:t>saud</w:t>
      </w:r>
      <w:proofErr w:type="spellEnd"/>
      <w:r w:rsidRPr="00830BC2">
        <w:rPr>
          <w:rFonts w:ascii="Arial" w:hAnsi="Arial" w:cs="Arial"/>
          <w:bCs/>
          <w:color w:val="000000"/>
        </w:rPr>
        <w:t>á</w:t>
      </w:r>
      <w:proofErr w:type="spellStart"/>
      <w:r w:rsidRPr="00830BC2">
        <w:rPr>
          <w:rFonts w:ascii="Arial" w:hAnsi="Arial" w:cs="Arial"/>
          <w:bCs/>
          <w:color w:val="000000"/>
        </w:rPr>
        <w:t>veis</w:t>
      </w:r>
      <w:proofErr w:type="spellEnd"/>
      <w:r w:rsidRPr="00830BC2">
        <w:rPr>
          <w:rFonts w:ascii="Arial" w:hAnsi="Arial" w:cs="Arial"/>
          <w:bCs/>
          <w:color w:val="000000"/>
        </w:rPr>
        <w:t>.</w:t>
      </w:r>
    </w:p>
    <w:p w14:paraId="60839FC4" w14:textId="77777777" w:rsidR="00B846E1" w:rsidRPr="00830BC2" w:rsidRDefault="00B846E1" w:rsidP="00B846E1">
      <w:pPr>
        <w:jc w:val="both"/>
        <w:rPr>
          <w:rFonts w:ascii="Arial" w:hAnsi="Arial" w:cs="Arial"/>
          <w:bCs/>
          <w:color w:val="000000"/>
        </w:rPr>
      </w:pPr>
    </w:p>
    <w:p w14:paraId="6D709CA7" w14:textId="349514C5" w:rsidR="000B5BC6" w:rsidRPr="00830BC2" w:rsidRDefault="00B846E1" w:rsidP="00B846E1">
      <w:pPr>
        <w:jc w:val="both"/>
        <w:rPr>
          <w:rFonts w:ascii="Arial" w:hAnsi="Arial" w:cs="Arial"/>
          <w:bCs/>
          <w:color w:val="000000"/>
        </w:rPr>
      </w:pPr>
      <w:r w:rsidRPr="00830BC2">
        <w:rPr>
          <w:rFonts w:ascii="Arial" w:hAnsi="Arial" w:cs="Arial"/>
          <w:bCs/>
          <w:color w:val="000000"/>
        </w:rPr>
        <w:t xml:space="preserve">Portanto, solicitamos que a Administração Municipal atenda a essa demanda, garantindo melhorias essenciais no campo de futebol do bairro Boa Vista Estrada e proporcionando à população um espaço adequado para a </w:t>
      </w:r>
      <w:proofErr w:type="spellStart"/>
      <w:r w:rsidRPr="00830BC2">
        <w:rPr>
          <w:rFonts w:ascii="Arial" w:hAnsi="Arial" w:cs="Arial"/>
          <w:bCs/>
          <w:color w:val="000000"/>
        </w:rPr>
        <w:t>pr</w:t>
      </w:r>
      <w:proofErr w:type="spellEnd"/>
      <w:r w:rsidRPr="00830BC2">
        <w:rPr>
          <w:rFonts w:ascii="Arial" w:hAnsi="Arial" w:cs="Arial"/>
          <w:bCs/>
          <w:color w:val="000000"/>
        </w:rPr>
        <w:t>ática de esportes e lazer.</w:t>
      </w:r>
    </w:p>
    <w:p w14:paraId="7FA77EDC" w14:textId="77777777" w:rsidR="00F36947" w:rsidRPr="00830BC2" w:rsidRDefault="00F36947" w:rsidP="00F36947">
      <w:pPr>
        <w:rPr>
          <w:rFonts w:ascii="Arial" w:hAnsi="Arial" w:cs="Arial"/>
          <w:b/>
          <w:color w:val="000000"/>
        </w:rPr>
      </w:pPr>
    </w:p>
    <w:p w14:paraId="710E5271" w14:textId="3B4789F3" w:rsidR="0062784A" w:rsidRPr="00830BC2" w:rsidRDefault="0062784A" w:rsidP="0062784A">
      <w:pPr>
        <w:jc w:val="center"/>
        <w:rPr>
          <w:rFonts w:ascii="Arial" w:hAnsi="Arial" w:cs="Arial"/>
          <w:color w:val="000000"/>
        </w:rPr>
      </w:pPr>
      <w:r w:rsidRPr="00830BC2">
        <w:rPr>
          <w:rFonts w:ascii="Arial" w:hAnsi="Arial" w:cs="Arial"/>
          <w:color w:val="000000"/>
        </w:rPr>
        <w:t xml:space="preserve">Plenário “Vereador Daniel das Neves”, </w:t>
      </w:r>
      <w:r w:rsidR="009611FC" w:rsidRPr="00830BC2">
        <w:rPr>
          <w:rFonts w:ascii="Arial" w:hAnsi="Arial" w:cs="Arial"/>
          <w:color w:val="000000"/>
        </w:rPr>
        <w:t>10</w:t>
      </w:r>
      <w:r w:rsidRPr="00830BC2">
        <w:rPr>
          <w:rFonts w:ascii="Arial" w:hAnsi="Arial" w:cs="Arial"/>
          <w:color w:val="000000"/>
        </w:rPr>
        <w:t xml:space="preserve"> de </w:t>
      </w:r>
      <w:r w:rsidR="004A26F3" w:rsidRPr="00830BC2">
        <w:rPr>
          <w:rFonts w:ascii="Arial" w:hAnsi="Arial" w:cs="Arial"/>
          <w:color w:val="000000"/>
        </w:rPr>
        <w:t>fevereiro</w:t>
      </w:r>
      <w:r w:rsidRPr="00830BC2">
        <w:rPr>
          <w:rFonts w:ascii="Arial" w:hAnsi="Arial" w:cs="Arial"/>
          <w:color w:val="000000"/>
        </w:rPr>
        <w:t xml:space="preserve"> de 2025.</w:t>
      </w:r>
    </w:p>
    <w:p w14:paraId="4D7DACE4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95E79C6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8727DB0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0B4CC433" w14:textId="77777777" w:rsidR="0062784A" w:rsidRPr="0004156D" w:rsidRDefault="0062784A" w:rsidP="0062784A">
      <w:pPr>
        <w:spacing w:line="300" w:lineRule="atLeast"/>
        <w:jc w:val="center"/>
        <w:rPr>
          <w:rFonts w:hint="eastAsia"/>
        </w:rPr>
      </w:pPr>
      <w:r>
        <w:rPr>
          <w:rFonts w:ascii="Arial" w:hAnsi="Arial" w:cs="Arial"/>
          <w:b/>
          <w:color w:val="000000"/>
        </w:rPr>
        <w:t>Jefferson Pécori Viana</w:t>
      </w:r>
    </w:p>
    <w:p w14:paraId="1B0F844A" w14:textId="77777777" w:rsidR="0062784A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 w:rsidRPr="0004156D">
        <w:rPr>
          <w:rFonts w:ascii="Arial" w:hAnsi="Arial" w:cs="Arial"/>
          <w:b/>
          <w:color w:val="000000"/>
        </w:rPr>
        <w:fldChar w:fldCharType="begin"/>
      </w:r>
      <w:r w:rsidRPr="0004156D">
        <w:rPr>
          <w:rFonts w:ascii="Arial" w:hAnsi="Arial" w:cs="Arial"/>
          <w:b/>
          <w:color w:val="000000"/>
        </w:rPr>
        <w:instrText xml:space="preserve"> MERGEFIELD CARGO01 </w:instrText>
      </w:r>
      <w:r w:rsidRPr="0004156D">
        <w:rPr>
          <w:rFonts w:ascii="Arial" w:hAnsi="Arial" w:cs="Arial"/>
          <w:b/>
          <w:color w:val="000000"/>
        </w:rPr>
        <w:fldChar w:fldCharType="separate"/>
      </w:r>
      <w:r w:rsidRPr="0004156D">
        <w:rPr>
          <w:rFonts w:ascii="Arial" w:hAnsi="Arial" w:cs="Arial"/>
          <w:b/>
          <w:color w:val="000000"/>
        </w:rPr>
        <w:t>Vereador</w:t>
      </w:r>
      <w:r w:rsidRPr="0004156D">
        <w:rPr>
          <w:rFonts w:ascii="Arial" w:hAnsi="Arial" w:cs="Arial"/>
          <w:b/>
          <w:color w:val="000000"/>
        </w:rPr>
        <w:fldChar w:fldCharType="end"/>
      </w:r>
    </w:p>
    <w:p w14:paraId="0B891CEA" w14:textId="5CA268CD" w:rsidR="003D6598" w:rsidRPr="008B7F9C" w:rsidRDefault="0062784A" w:rsidP="008B7F9C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  <w:r w:rsidRPr="00585EFA">
        <w:rPr>
          <w:rFonts w:ascii="Arial" w:hAnsi="Arial" w:cs="Arial"/>
          <w:bCs/>
          <w:sz w:val="20"/>
          <w:szCs w:val="20"/>
        </w:rPr>
        <w:t xml:space="preserve"> </w:t>
      </w:r>
    </w:p>
    <w:sectPr w:rsidR="003D6598" w:rsidRPr="008B7F9C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D8014" w14:textId="77777777" w:rsidR="000E4AC1" w:rsidRDefault="000E4AC1">
      <w:pPr>
        <w:rPr>
          <w:rFonts w:hint="eastAsia"/>
        </w:rPr>
      </w:pPr>
      <w:r>
        <w:separator/>
      </w:r>
    </w:p>
  </w:endnote>
  <w:endnote w:type="continuationSeparator" w:id="0">
    <w:p w14:paraId="5FB7C89C" w14:textId="77777777" w:rsidR="000E4AC1" w:rsidRDefault="000E4AC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186CB" w14:textId="77777777" w:rsidR="000E4AC1" w:rsidRDefault="000E4AC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3BF8492" w14:textId="77777777" w:rsidR="000E4AC1" w:rsidRDefault="000E4AC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DA8FA7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72687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006533"/>
    <w:rsid w:val="000B5BC6"/>
    <w:rsid w:val="000D0646"/>
    <w:rsid w:val="000D6EFB"/>
    <w:rsid w:val="000E4AC1"/>
    <w:rsid w:val="000F0942"/>
    <w:rsid w:val="001015BD"/>
    <w:rsid w:val="00110CB6"/>
    <w:rsid w:val="001A1BC4"/>
    <w:rsid w:val="00207688"/>
    <w:rsid w:val="00230CAE"/>
    <w:rsid w:val="002453D8"/>
    <w:rsid w:val="002954D2"/>
    <w:rsid w:val="003350AB"/>
    <w:rsid w:val="00335BA9"/>
    <w:rsid w:val="00361340"/>
    <w:rsid w:val="003A141C"/>
    <w:rsid w:val="003B7BA7"/>
    <w:rsid w:val="003D6598"/>
    <w:rsid w:val="003F3CC0"/>
    <w:rsid w:val="00442313"/>
    <w:rsid w:val="004A26F3"/>
    <w:rsid w:val="004F3301"/>
    <w:rsid w:val="0050348C"/>
    <w:rsid w:val="00573923"/>
    <w:rsid w:val="00590D30"/>
    <w:rsid w:val="006043D2"/>
    <w:rsid w:val="0062784A"/>
    <w:rsid w:val="00627F95"/>
    <w:rsid w:val="006414E4"/>
    <w:rsid w:val="006E4195"/>
    <w:rsid w:val="006F53F8"/>
    <w:rsid w:val="00756326"/>
    <w:rsid w:val="00790DC1"/>
    <w:rsid w:val="007F5F46"/>
    <w:rsid w:val="00825010"/>
    <w:rsid w:val="00830BC2"/>
    <w:rsid w:val="0083138A"/>
    <w:rsid w:val="008826B7"/>
    <w:rsid w:val="0089440F"/>
    <w:rsid w:val="008B7F9C"/>
    <w:rsid w:val="009611FC"/>
    <w:rsid w:val="009B1414"/>
    <w:rsid w:val="009C5481"/>
    <w:rsid w:val="009D7C12"/>
    <w:rsid w:val="00A410F9"/>
    <w:rsid w:val="00A53395"/>
    <w:rsid w:val="00AB2680"/>
    <w:rsid w:val="00AD4272"/>
    <w:rsid w:val="00B43238"/>
    <w:rsid w:val="00B57F21"/>
    <w:rsid w:val="00B667A9"/>
    <w:rsid w:val="00B846E1"/>
    <w:rsid w:val="00BC7F59"/>
    <w:rsid w:val="00C00003"/>
    <w:rsid w:val="00C14FEA"/>
    <w:rsid w:val="00C5062F"/>
    <w:rsid w:val="00C93F86"/>
    <w:rsid w:val="00CA05F0"/>
    <w:rsid w:val="00E008BC"/>
    <w:rsid w:val="00E420CA"/>
    <w:rsid w:val="00E9683B"/>
    <w:rsid w:val="00ED2D73"/>
    <w:rsid w:val="00F36947"/>
    <w:rsid w:val="00F451AB"/>
    <w:rsid w:val="00FA5FDE"/>
    <w:rsid w:val="00FB0253"/>
    <w:rsid w:val="00FB0678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Jefferson Pecori</dc:creator>
  <cp:lastModifiedBy>ROBERTO KOGI UEKI</cp:lastModifiedBy>
  <cp:revision>3</cp:revision>
  <cp:lastPrinted>2025-02-10T18:41:00Z</cp:lastPrinted>
  <dcterms:created xsi:type="dcterms:W3CDTF">2025-02-10T18:44:00Z</dcterms:created>
  <dcterms:modified xsi:type="dcterms:W3CDTF">2025-02-12T15:00:00Z</dcterms:modified>
</cp:coreProperties>
</file>