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7D7A" w14:textId="77777777" w:rsidR="009D7C12" w:rsidRDefault="009D7C12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71029160" w14:textId="08A262E3" w:rsidR="009D7C12" w:rsidRDefault="00000000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A37D00">
        <w:rPr>
          <w:rFonts w:ascii="Arial" w:hAnsi="Arial" w:cs="Arial"/>
          <w:b/>
          <w:sz w:val="24"/>
          <w:szCs w:val="24"/>
        </w:rPr>
        <w:t>302</w:t>
      </w:r>
      <w:r>
        <w:rPr>
          <w:rFonts w:ascii="Arial" w:hAnsi="Arial" w:cs="Arial"/>
          <w:b/>
          <w:sz w:val="24"/>
          <w:szCs w:val="24"/>
        </w:rPr>
        <w:t>/2025</w:t>
      </w:r>
    </w:p>
    <w:p w14:paraId="52FC6A10" w14:textId="77777777" w:rsidR="009D7C12" w:rsidRDefault="009D7C12" w:rsidP="004F3301">
      <w:pPr>
        <w:pStyle w:val="Standard"/>
        <w:rPr>
          <w:rFonts w:ascii="Arial" w:hAnsi="Arial" w:cs="Arial"/>
          <w:b/>
          <w:sz w:val="24"/>
          <w:szCs w:val="24"/>
        </w:rPr>
      </w:pPr>
    </w:p>
    <w:p w14:paraId="387DDC1A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CCC1371" w14:textId="6F39B79D" w:rsidR="009D7C12" w:rsidRDefault="00000000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2C12924B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A5B1F4E" w14:textId="33418692" w:rsidR="00E008BC" w:rsidRDefault="004A26F3" w:rsidP="00E008BC">
      <w:pPr>
        <w:jc w:val="both"/>
        <w:rPr>
          <w:rFonts w:ascii="Arial" w:hAnsi="Arial" w:cs="Arial"/>
          <w:color w:val="000000"/>
        </w:rPr>
      </w:pPr>
      <w:r w:rsidRPr="004A26F3">
        <w:rPr>
          <w:rFonts w:ascii="Arial" w:hAnsi="Arial" w:cs="Arial" w:hint="eastAsia"/>
        </w:rPr>
        <w:t>Apresento a S. Ex</w:t>
      </w:r>
      <w:r w:rsidRPr="004A26F3">
        <w:rPr>
          <w:rFonts w:ascii="Arial" w:hAnsi="Arial" w:cs="Arial" w:hint="eastAsia"/>
        </w:rPr>
        <w:t>ª</w:t>
      </w:r>
      <w:r w:rsidRPr="004A26F3">
        <w:rPr>
          <w:rFonts w:ascii="Arial" w:hAnsi="Arial" w:cs="Arial" w:hint="eastAsia"/>
        </w:rPr>
        <w:t>., nos termos do art. 225 do Regimento Interno, a presente Indicação, solicitando a S. Ex</w:t>
      </w:r>
      <w:r w:rsidRPr="004A26F3">
        <w:rPr>
          <w:rFonts w:ascii="Arial" w:hAnsi="Arial" w:cs="Arial" w:hint="eastAsia"/>
        </w:rPr>
        <w:t>ª</w:t>
      </w:r>
      <w:r w:rsidRPr="004A26F3">
        <w:rPr>
          <w:rFonts w:ascii="Arial" w:hAnsi="Arial" w:cs="Arial" w:hint="eastAsia"/>
        </w:rPr>
        <w:t>., o Sr. Prefeito Municipal de Registro,</w:t>
      </w:r>
      <w:r w:rsidR="000B5BC6" w:rsidRPr="000B5BC6">
        <w:rPr>
          <w:rFonts w:ascii="Arial" w:hAnsi="Arial" w:cs="Arial" w:hint="eastAsia"/>
        </w:rPr>
        <w:t xml:space="preserve"> </w:t>
      </w:r>
      <w:r w:rsidR="003350AB" w:rsidRPr="003350AB">
        <w:rPr>
          <w:rFonts w:ascii="Arial" w:hAnsi="Arial" w:cs="Arial" w:hint="eastAsia"/>
        </w:rPr>
        <w:t>aloque um</w:t>
      </w:r>
      <w:r w:rsidR="003350AB">
        <w:rPr>
          <w:rFonts w:ascii="Arial" w:hAnsi="Arial" w:cs="Arial"/>
        </w:rPr>
        <w:t xml:space="preserve"> (a)</w:t>
      </w:r>
      <w:r w:rsidR="003350AB" w:rsidRPr="003350AB">
        <w:rPr>
          <w:rFonts w:ascii="Arial" w:hAnsi="Arial" w:cs="Arial" w:hint="eastAsia"/>
        </w:rPr>
        <w:t xml:space="preserve"> agente comuni</w:t>
      </w:r>
      <w:r w:rsidR="003350AB">
        <w:rPr>
          <w:rFonts w:ascii="Arial" w:hAnsi="Arial" w:cs="Arial"/>
        </w:rPr>
        <w:t>tá</w:t>
      </w:r>
      <w:r w:rsidR="003350AB" w:rsidRPr="003350AB">
        <w:rPr>
          <w:rFonts w:ascii="Arial" w:hAnsi="Arial" w:cs="Arial" w:hint="eastAsia"/>
        </w:rPr>
        <w:t xml:space="preserve">rio de </w:t>
      </w:r>
      <w:r w:rsidR="003350AB">
        <w:rPr>
          <w:rFonts w:ascii="Arial" w:hAnsi="Arial" w:cs="Arial"/>
        </w:rPr>
        <w:t xml:space="preserve">saúde </w:t>
      </w:r>
      <w:r w:rsidR="003350AB" w:rsidRPr="003350AB">
        <w:rPr>
          <w:rFonts w:ascii="Arial" w:hAnsi="Arial" w:cs="Arial" w:hint="eastAsia"/>
        </w:rPr>
        <w:t xml:space="preserve">e para atender a comunidade do bairro Boa Vista Estrada, a fim de garantir a continuidade e a qualidade dos serviços de </w:t>
      </w:r>
      <w:r w:rsidR="003350AB">
        <w:rPr>
          <w:rFonts w:ascii="Arial" w:hAnsi="Arial" w:cs="Arial"/>
        </w:rPr>
        <w:t>saúde</w:t>
      </w:r>
      <w:r w:rsidR="003350AB" w:rsidRPr="003350AB">
        <w:rPr>
          <w:rFonts w:ascii="Arial" w:hAnsi="Arial" w:cs="Arial" w:hint="eastAsia"/>
        </w:rPr>
        <w:t xml:space="preserve"> prestados aos moradores da localidade.</w:t>
      </w:r>
    </w:p>
    <w:p w14:paraId="5E8A7D25" w14:textId="04CCB8A6" w:rsidR="00A53395" w:rsidRDefault="00A53395" w:rsidP="00A53395">
      <w:pPr>
        <w:jc w:val="both"/>
        <w:rPr>
          <w:rFonts w:ascii="Arial" w:hAnsi="Arial" w:cs="Arial"/>
          <w:color w:val="000000"/>
        </w:rPr>
      </w:pPr>
    </w:p>
    <w:p w14:paraId="70B9593C" w14:textId="77777777" w:rsidR="004A26F3" w:rsidRDefault="004A26F3" w:rsidP="004A26F3">
      <w:pPr>
        <w:jc w:val="both"/>
        <w:rPr>
          <w:rFonts w:ascii="Arial" w:hAnsi="Arial" w:cs="Arial"/>
          <w:color w:val="000000"/>
        </w:rPr>
      </w:pPr>
    </w:p>
    <w:p w14:paraId="1DAD1FF6" w14:textId="77777777" w:rsidR="0062784A" w:rsidRDefault="0062784A" w:rsidP="0062784A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JUSTIFICATIVA</w:t>
      </w:r>
    </w:p>
    <w:p w14:paraId="4018C29F" w14:textId="77777777" w:rsidR="000D0646" w:rsidRPr="00AF124C" w:rsidRDefault="000D0646" w:rsidP="0062784A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929B041" w14:textId="77777777" w:rsidR="003350AB" w:rsidRPr="003350AB" w:rsidRDefault="003350AB" w:rsidP="003350AB">
      <w:pPr>
        <w:jc w:val="both"/>
        <w:rPr>
          <w:rFonts w:ascii="Arial" w:hAnsi="Arial" w:cs="Arial"/>
          <w:bCs/>
          <w:color w:val="000000"/>
        </w:rPr>
      </w:pPr>
      <w:r w:rsidRPr="003350AB">
        <w:rPr>
          <w:rFonts w:ascii="Arial" w:hAnsi="Arial" w:cs="Arial"/>
          <w:bCs/>
          <w:color w:val="000000"/>
        </w:rPr>
        <w:t>A comunidade do bairro Boa Vista Estrada enfrenta uma situação crítica em relação à saúde pública, devido à ausência de um agente comunitário de saúde (ACS) dedicado à localidade. Nos últimos quatro anos, o atendimento à população tem sido prejudicado, em grande parte, pela licença saúde prolongada da profissional responsável, o que resultou em uma lacuna significativa na assistência direta à comunidade.</w:t>
      </w:r>
    </w:p>
    <w:p w14:paraId="7F5B9157" w14:textId="77777777" w:rsidR="003350AB" w:rsidRPr="003350AB" w:rsidRDefault="003350AB" w:rsidP="003350AB">
      <w:pPr>
        <w:jc w:val="both"/>
        <w:rPr>
          <w:rFonts w:ascii="Arial" w:hAnsi="Arial" w:cs="Arial"/>
          <w:bCs/>
          <w:color w:val="000000"/>
        </w:rPr>
      </w:pPr>
      <w:r w:rsidRPr="003350AB">
        <w:rPr>
          <w:rFonts w:ascii="Arial" w:hAnsi="Arial" w:cs="Arial"/>
          <w:bCs/>
          <w:color w:val="000000"/>
        </w:rPr>
        <w:t>A ausência do ACS tem gerado dificuldades no acompanhamento dos pacientes, na promoção de ações de prevenção e na coordenação das demandas de saúde local. Essa precariedade no atendimento tem comprometido a qualidade da assistência e gerado desconforto e insegurança para os moradores, que dependem desses serviços para o cuidado com a saúde.</w:t>
      </w:r>
    </w:p>
    <w:p w14:paraId="76E3ADBD" w14:textId="77777777" w:rsidR="003350AB" w:rsidRPr="003350AB" w:rsidRDefault="003350AB" w:rsidP="003350AB">
      <w:pPr>
        <w:jc w:val="both"/>
        <w:rPr>
          <w:rFonts w:ascii="Arial" w:hAnsi="Arial" w:cs="Arial"/>
          <w:bCs/>
          <w:color w:val="000000"/>
        </w:rPr>
      </w:pPr>
      <w:r w:rsidRPr="003350AB">
        <w:rPr>
          <w:rFonts w:ascii="Arial" w:hAnsi="Arial" w:cs="Arial"/>
          <w:bCs/>
          <w:color w:val="000000"/>
        </w:rPr>
        <w:t>A alocação urgente de um novo agente comunitário de saúde para o bairro Boa Vista Estrada é essencial para restabelecer o serviço de saúde na localidade e garantir que os moradores tenham acesso a um acompanhamento adequado, especialmente em tempos de necessidade crescente por cuidados preventivos e acompanhamento de doenças crônicas.</w:t>
      </w:r>
    </w:p>
    <w:p w14:paraId="178D24AC" w14:textId="77777777" w:rsidR="003350AB" w:rsidRPr="003350AB" w:rsidRDefault="003350AB" w:rsidP="003350AB">
      <w:pPr>
        <w:jc w:val="both"/>
        <w:rPr>
          <w:rFonts w:ascii="Arial" w:hAnsi="Arial" w:cs="Arial"/>
          <w:bCs/>
          <w:color w:val="000000"/>
        </w:rPr>
      </w:pPr>
      <w:r w:rsidRPr="003350AB">
        <w:rPr>
          <w:rFonts w:ascii="Arial" w:hAnsi="Arial" w:cs="Arial"/>
          <w:bCs/>
          <w:color w:val="000000"/>
        </w:rPr>
        <w:t>Portanto, solicitamos a atenção da Administração Municipal para essa demanda, de forma a garantir que a comunidade do bairro Boa Vista Estrada receba o atendimento digno e necessário para o cuidado com sua saúde.</w:t>
      </w:r>
    </w:p>
    <w:p w14:paraId="6D709CA7" w14:textId="6F2E957C" w:rsidR="000B5BC6" w:rsidRDefault="000B5BC6" w:rsidP="00E9683B">
      <w:pPr>
        <w:jc w:val="both"/>
        <w:rPr>
          <w:rFonts w:ascii="Arial" w:hAnsi="Arial" w:cs="Arial"/>
          <w:bCs/>
          <w:color w:val="000000"/>
        </w:rPr>
      </w:pPr>
    </w:p>
    <w:p w14:paraId="7FA77EDC" w14:textId="77777777" w:rsidR="00F36947" w:rsidRDefault="00F36947" w:rsidP="00F36947">
      <w:pPr>
        <w:rPr>
          <w:rFonts w:ascii="Arial" w:hAnsi="Arial" w:cs="Arial"/>
          <w:b/>
          <w:color w:val="000000"/>
        </w:rPr>
      </w:pPr>
    </w:p>
    <w:p w14:paraId="710E5271" w14:textId="3B4789F3" w:rsidR="0062784A" w:rsidRPr="0004156D" w:rsidRDefault="0062784A" w:rsidP="0062784A">
      <w:pPr>
        <w:jc w:val="center"/>
        <w:rPr>
          <w:rFonts w:ascii="Arial" w:hAnsi="Arial" w:cs="Arial"/>
          <w:color w:val="000000"/>
        </w:rPr>
      </w:pPr>
      <w:r w:rsidRPr="0004156D">
        <w:rPr>
          <w:rFonts w:ascii="Arial" w:hAnsi="Arial" w:cs="Arial"/>
          <w:color w:val="000000"/>
        </w:rPr>
        <w:t xml:space="preserve">Plenário “Vereador Daniel das Neves”, </w:t>
      </w:r>
      <w:r w:rsidR="009611FC">
        <w:rPr>
          <w:rFonts w:ascii="Arial" w:hAnsi="Arial" w:cs="Arial"/>
          <w:color w:val="000000"/>
        </w:rPr>
        <w:t>10</w:t>
      </w:r>
      <w:r w:rsidRPr="0004156D">
        <w:rPr>
          <w:rFonts w:ascii="Arial" w:hAnsi="Arial" w:cs="Arial"/>
          <w:color w:val="000000"/>
        </w:rPr>
        <w:t xml:space="preserve"> de </w:t>
      </w:r>
      <w:r w:rsidR="004A26F3">
        <w:rPr>
          <w:rFonts w:ascii="Arial" w:hAnsi="Arial" w:cs="Arial"/>
          <w:color w:val="000000"/>
        </w:rPr>
        <w:t>fevereiro</w:t>
      </w:r>
      <w:r w:rsidRPr="0004156D">
        <w:rPr>
          <w:rFonts w:ascii="Arial" w:hAnsi="Arial" w:cs="Arial"/>
          <w:color w:val="000000"/>
        </w:rPr>
        <w:t xml:space="preserve"> de 2025.</w:t>
      </w:r>
    </w:p>
    <w:p w14:paraId="4D7DACE4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695E79C6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68727DB0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0B4CC433" w14:textId="77777777" w:rsidR="0062784A" w:rsidRPr="0004156D" w:rsidRDefault="0062784A" w:rsidP="0062784A">
      <w:pPr>
        <w:spacing w:line="300" w:lineRule="atLeast"/>
        <w:jc w:val="center"/>
        <w:rPr>
          <w:rFonts w:hint="eastAsia"/>
        </w:rPr>
      </w:pPr>
      <w:r>
        <w:rPr>
          <w:rFonts w:ascii="Arial" w:hAnsi="Arial" w:cs="Arial"/>
          <w:b/>
          <w:color w:val="000000"/>
        </w:rPr>
        <w:t>Jefferson Pécori Viana</w:t>
      </w:r>
    </w:p>
    <w:p w14:paraId="1B0F844A" w14:textId="77777777" w:rsidR="0062784A" w:rsidRDefault="0062784A" w:rsidP="0062784A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 w:rsidRPr="0004156D">
        <w:rPr>
          <w:rFonts w:ascii="Arial" w:hAnsi="Arial" w:cs="Arial"/>
          <w:b/>
          <w:color w:val="000000"/>
        </w:rPr>
        <w:fldChar w:fldCharType="begin"/>
      </w:r>
      <w:r w:rsidRPr="0004156D">
        <w:rPr>
          <w:rFonts w:ascii="Arial" w:hAnsi="Arial" w:cs="Arial"/>
          <w:b/>
          <w:color w:val="000000"/>
        </w:rPr>
        <w:instrText xml:space="preserve"> MERGEFIELD CARGO01 </w:instrText>
      </w:r>
      <w:r w:rsidRPr="0004156D">
        <w:rPr>
          <w:rFonts w:ascii="Arial" w:hAnsi="Arial" w:cs="Arial"/>
          <w:b/>
          <w:color w:val="000000"/>
        </w:rPr>
        <w:fldChar w:fldCharType="separate"/>
      </w:r>
      <w:r w:rsidRPr="0004156D">
        <w:rPr>
          <w:rFonts w:ascii="Arial" w:hAnsi="Arial" w:cs="Arial"/>
          <w:b/>
          <w:color w:val="000000"/>
        </w:rPr>
        <w:t>Vereador</w:t>
      </w:r>
      <w:r w:rsidRPr="0004156D">
        <w:rPr>
          <w:rFonts w:ascii="Arial" w:hAnsi="Arial" w:cs="Arial"/>
          <w:b/>
          <w:color w:val="000000"/>
        </w:rPr>
        <w:fldChar w:fldCharType="end"/>
      </w:r>
    </w:p>
    <w:p w14:paraId="0B891CEA" w14:textId="5CA268CD" w:rsidR="003D6598" w:rsidRPr="008B7F9C" w:rsidRDefault="0062784A" w:rsidP="008B7F9C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Partido dos Trabalhadores (PT)</w:t>
      </w:r>
      <w:r w:rsidRPr="00585EFA">
        <w:rPr>
          <w:rFonts w:ascii="Arial" w:hAnsi="Arial" w:cs="Arial"/>
          <w:bCs/>
          <w:sz w:val="20"/>
          <w:szCs w:val="20"/>
        </w:rPr>
        <w:t xml:space="preserve"> </w:t>
      </w:r>
    </w:p>
    <w:sectPr w:rsidR="003D6598" w:rsidRPr="008B7F9C">
      <w:headerReference w:type="default" r:id="rId7"/>
      <w:pgSz w:w="11906" w:h="16838"/>
      <w:pgMar w:top="2268" w:right="1134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657F6" w14:textId="77777777" w:rsidR="00A9162B" w:rsidRDefault="00A9162B">
      <w:pPr>
        <w:rPr>
          <w:rFonts w:hint="eastAsia"/>
        </w:rPr>
      </w:pPr>
      <w:r>
        <w:separator/>
      </w:r>
    </w:p>
  </w:endnote>
  <w:endnote w:type="continuationSeparator" w:id="0">
    <w:p w14:paraId="41E1C6EC" w14:textId="77777777" w:rsidR="00A9162B" w:rsidRDefault="00A9162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4BD67" w14:textId="77777777" w:rsidR="00A9162B" w:rsidRDefault="00A9162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68FE937" w14:textId="77777777" w:rsidR="00A9162B" w:rsidRDefault="00A9162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A70D" w14:textId="77777777" w:rsidR="00C00003" w:rsidRDefault="00000000">
    <w:pPr>
      <w:pStyle w:val="Standard"/>
      <w:keepNext/>
      <w:ind w:left="1560"/>
      <w:jc w:val="center"/>
      <w:outlineLvl w:val="1"/>
    </w:pPr>
    <w:r>
      <w:rPr>
        <w:rFonts w:ascii="Georgia" w:hAnsi="Georgia" w:cs="Georgia"/>
        <w:b/>
        <w:bCs/>
        <w:cap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D6A9E85" wp14:editId="2E50411D">
          <wp:simplePos x="0" y="0"/>
          <wp:positionH relativeFrom="column">
            <wp:posOffset>-142198</wp:posOffset>
          </wp:positionH>
          <wp:positionV relativeFrom="paragraph">
            <wp:posOffset>-109078</wp:posOffset>
          </wp:positionV>
          <wp:extent cx="1089717" cy="1139040"/>
          <wp:effectExtent l="0" t="0" r="0" b="3960"/>
          <wp:wrapNone/>
          <wp:docPr id="428108913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0"/>
                    <a:alphaModFix/>
                  </a:blip>
                  <a:srcRect l="-137" t="-131" r="-137" b="-131"/>
                  <a:stretch>
                    <a:fillRect/>
                  </a:stretch>
                </pic:blipFill>
                <pic:spPr>
                  <a:xfrm>
                    <a:off x="0" y="0"/>
                    <a:ext cx="1089717" cy="1139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D5C8EA4" w14:textId="77777777" w:rsidR="00C00003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2D8F939" w14:textId="77777777" w:rsidR="00C00003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>Rua Shitiro Maeji, 459 - Centro -  Registro (SP) - CEP: 11.900-000</w:t>
    </w:r>
  </w:p>
  <w:p w14:paraId="08DE0323" w14:textId="77777777" w:rsidR="00C00003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>TEL / FAX  ( 013 )  3828-1100</w:t>
    </w:r>
  </w:p>
  <w:p w14:paraId="482AF9E8" w14:textId="77777777" w:rsidR="00C00003" w:rsidRDefault="00C00003">
    <w:pPr>
      <w:pStyle w:val="Standard"/>
      <w:ind w:left="1560"/>
      <w:jc w:val="center"/>
    </w:pPr>
    <w:hyperlink r:id="rId2" w:history="1">
      <w:r>
        <w:rPr>
          <w:rStyle w:val="Internetlink"/>
          <w:rFonts w:ascii="Georgia" w:hAnsi="Georgia" w:cs="Georgia"/>
          <w:iCs/>
          <w:sz w:val="18"/>
          <w:lang w:val="de-DE"/>
        </w:rPr>
        <w:t>www.registro.sp.leg.br</w:t>
      </w:r>
    </w:hyperlink>
  </w:p>
  <w:p w14:paraId="33C208DB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5DA8FA7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CC5C832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2150D"/>
    <w:multiLevelType w:val="multilevel"/>
    <w:tmpl w:val="A876668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72687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12"/>
    <w:rsid w:val="00006533"/>
    <w:rsid w:val="000148E4"/>
    <w:rsid w:val="000B5BC6"/>
    <w:rsid w:val="000D0646"/>
    <w:rsid w:val="000D6EFB"/>
    <w:rsid w:val="000F0942"/>
    <w:rsid w:val="00110CB6"/>
    <w:rsid w:val="001A1BC4"/>
    <w:rsid w:val="00207688"/>
    <w:rsid w:val="00230CAE"/>
    <w:rsid w:val="002453D8"/>
    <w:rsid w:val="002954D2"/>
    <w:rsid w:val="003350AB"/>
    <w:rsid w:val="00335BA9"/>
    <w:rsid w:val="00361340"/>
    <w:rsid w:val="003A141C"/>
    <w:rsid w:val="003B7BA7"/>
    <w:rsid w:val="003D6598"/>
    <w:rsid w:val="003F3CC0"/>
    <w:rsid w:val="00442313"/>
    <w:rsid w:val="004A26F3"/>
    <w:rsid w:val="004F3301"/>
    <w:rsid w:val="0050348C"/>
    <w:rsid w:val="00573923"/>
    <w:rsid w:val="00590D30"/>
    <w:rsid w:val="006043D2"/>
    <w:rsid w:val="0062784A"/>
    <w:rsid w:val="00627F95"/>
    <w:rsid w:val="006414E4"/>
    <w:rsid w:val="0068093D"/>
    <w:rsid w:val="006E4195"/>
    <w:rsid w:val="006F53F8"/>
    <w:rsid w:val="00756326"/>
    <w:rsid w:val="00790DC1"/>
    <w:rsid w:val="007F5F46"/>
    <w:rsid w:val="00825010"/>
    <w:rsid w:val="0083138A"/>
    <w:rsid w:val="008826B7"/>
    <w:rsid w:val="0089440F"/>
    <w:rsid w:val="008B7F9C"/>
    <w:rsid w:val="009611FC"/>
    <w:rsid w:val="009B1414"/>
    <w:rsid w:val="009C5481"/>
    <w:rsid w:val="009D7C12"/>
    <w:rsid w:val="00A37D00"/>
    <w:rsid w:val="00A53395"/>
    <w:rsid w:val="00A9162B"/>
    <w:rsid w:val="00AB2680"/>
    <w:rsid w:val="00AD4272"/>
    <w:rsid w:val="00B43238"/>
    <w:rsid w:val="00B57F21"/>
    <w:rsid w:val="00B667A9"/>
    <w:rsid w:val="00C00003"/>
    <w:rsid w:val="00C14FEA"/>
    <w:rsid w:val="00C5062F"/>
    <w:rsid w:val="00C93F86"/>
    <w:rsid w:val="00CA05F0"/>
    <w:rsid w:val="00E008BC"/>
    <w:rsid w:val="00E420CA"/>
    <w:rsid w:val="00E9683B"/>
    <w:rsid w:val="00ED2D73"/>
    <w:rsid w:val="00F36947"/>
    <w:rsid w:val="00F451AB"/>
    <w:rsid w:val="00FA5FDE"/>
    <w:rsid w:val="00FB0253"/>
    <w:rsid w:val="00FB0678"/>
    <w:rsid w:val="00FF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89F"/>
  <w15:docId w15:val="{3FDF23ED-37B8-4073-91A6-AFAE065A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overflowPunct w:val="0"/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orpodetextoChar">
    <w:name w:val="Corpo de texto Char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Jefferson Pecori</dc:creator>
  <cp:lastModifiedBy>ROBERTO KOGI UEKI</cp:lastModifiedBy>
  <cp:revision>3</cp:revision>
  <cp:lastPrinted>2025-02-10T18:38:00Z</cp:lastPrinted>
  <dcterms:created xsi:type="dcterms:W3CDTF">2025-02-10T18:41:00Z</dcterms:created>
  <dcterms:modified xsi:type="dcterms:W3CDTF">2025-02-12T14:44:00Z</dcterms:modified>
</cp:coreProperties>
</file>