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4FCDE5" w14:textId="571D7253" w:rsidR="00556D34" w:rsidRPr="00E139CF" w:rsidRDefault="003766C7">
      <w:pPr>
        <w:jc w:val="right"/>
        <w:rPr>
          <w:sz w:val="22"/>
          <w:szCs w:val="22"/>
        </w:rPr>
      </w:pPr>
      <w:r w:rsidRPr="00E139CF">
        <w:rPr>
          <w:rFonts w:ascii="Arial" w:hAnsi="Arial" w:cs="Arial"/>
          <w:b/>
          <w:sz w:val="22"/>
          <w:szCs w:val="22"/>
        </w:rPr>
        <w:t>Projeto</w:t>
      </w:r>
      <w:r w:rsidRPr="00E139CF">
        <w:rPr>
          <w:rFonts w:ascii="Arial" w:eastAsia="Arial" w:hAnsi="Arial" w:cs="Arial"/>
          <w:b/>
          <w:sz w:val="22"/>
          <w:szCs w:val="22"/>
        </w:rPr>
        <w:t xml:space="preserve"> </w:t>
      </w:r>
      <w:r w:rsidRPr="00E139CF">
        <w:rPr>
          <w:rFonts w:ascii="Arial" w:hAnsi="Arial" w:cs="Arial"/>
          <w:b/>
          <w:sz w:val="22"/>
          <w:szCs w:val="22"/>
        </w:rPr>
        <w:t>de Lei do Legislativo</w:t>
      </w:r>
      <w:r w:rsidRPr="00E139CF">
        <w:rPr>
          <w:rFonts w:ascii="Arial" w:eastAsia="Arial" w:hAnsi="Arial" w:cs="Arial"/>
          <w:b/>
          <w:sz w:val="22"/>
          <w:szCs w:val="22"/>
        </w:rPr>
        <w:t xml:space="preserve"> </w:t>
      </w:r>
      <w:r w:rsidRPr="00E139CF">
        <w:rPr>
          <w:rFonts w:ascii="Arial" w:hAnsi="Arial" w:cs="Arial"/>
          <w:b/>
          <w:sz w:val="22"/>
          <w:szCs w:val="22"/>
        </w:rPr>
        <w:t xml:space="preserve">n° </w:t>
      </w:r>
      <w:r w:rsidR="005F5B9C">
        <w:rPr>
          <w:rFonts w:ascii="Arial" w:hAnsi="Arial" w:cs="Arial"/>
          <w:b/>
          <w:sz w:val="22"/>
          <w:szCs w:val="22"/>
        </w:rPr>
        <w:t>11/2025</w:t>
      </w:r>
    </w:p>
    <w:p w14:paraId="709AB32A" w14:textId="77777777" w:rsidR="00556D34" w:rsidRPr="00E139CF" w:rsidRDefault="00556D34" w:rsidP="0027557F">
      <w:pPr>
        <w:ind w:left="4820"/>
        <w:jc w:val="both"/>
        <w:rPr>
          <w:rFonts w:ascii="Arial" w:hAnsi="Arial" w:cs="Arial"/>
          <w:color w:val="000000"/>
          <w:sz w:val="22"/>
          <w:szCs w:val="22"/>
        </w:rPr>
      </w:pPr>
    </w:p>
    <w:p w14:paraId="7345BC2C" w14:textId="77777777" w:rsidR="0027557F" w:rsidRPr="00F81E94" w:rsidRDefault="0027557F" w:rsidP="0027557F">
      <w:pPr>
        <w:ind w:left="4820"/>
        <w:jc w:val="both"/>
        <w:rPr>
          <w:rFonts w:ascii="Arial" w:hAnsi="Arial" w:cs="Arial"/>
          <w:color w:val="000000"/>
          <w:sz w:val="22"/>
          <w:szCs w:val="22"/>
        </w:rPr>
      </w:pPr>
    </w:p>
    <w:p w14:paraId="79D83E73" w14:textId="4DCB6151" w:rsidR="00556D34" w:rsidRPr="00F81E94" w:rsidRDefault="00BE1AAA" w:rsidP="0027557F">
      <w:pPr>
        <w:ind w:left="4820"/>
        <w:jc w:val="both"/>
        <w:rPr>
          <w:sz w:val="22"/>
          <w:szCs w:val="22"/>
        </w:rPr>
      </w:pPr>
      <w:r w:rsidRPr="00BE1AAA">
        <w:rPr>
          <w:rFonts w:ascii="Arial" w:hAnsi="Arial" w:cs="Arial"/>
          <w:color w:val="000000"/>
          <w:sz w:val="22"/>
          <w:szCs w:val="22"/>
        </w:rPr>
        <w:t xml:space="preserve">Assegura aos profissionais da saúde, do sistema público e privado de saúde do </w:t>
      </w:r>
      <w:r w:rsidR="00DE1B92" w:rsidRPr="00BE1AAA">
        <w:rPr>
          <w:rFonts w:ascii="Arial" w:hAnsi="Arial" w:cs="Arial"/>
          <w:color w:val="000000"/>
          <w:sz w:val="22"/>
          <w:szCs w:val="22"/>
        </w:rPr>
        <w:t xml:space="preserve">município </w:t>
      </w:r>
      <w:r w:rsidRPr="00BE1AAA">
        <w:rPr>
          <w:rFonts w:ascii="Arial" w:hAnsi="Arial" w:cs="Arial"/>
          <w:color w:val="000000"/>
          <w:sz w:val="22"/>
          <w:szCs w:val="22"/>
        </w:rPr>
        <w:t xml:space="preserve">de Registro, </w:t>
      </w:r>
      <w:r w:rsidR="00DE1B92" w:rsidRPr="00BE1AAA">
        <w:rPr>
          <w:rFonts w:ascii="Arial" w:hAnsi="Arial" w:cs="Arial"/>
          <w:color w:val="000000"/>
          <w:sz w:val="22"/>
          <w:szCs w:val="22"/>
        </w:rPr>
        <w:t xml:space="preserve">estado </w:t>
      </w:r>
      <w:r w:rsidRPr="00BE1AAA">
        <w:rPr>
          <w:rFonts w:ascii="Arial" w:hAnsi="Arial" w:cs="Arial"/>
          <w:color w:val="000000"/>
          <w:sz w:val="22"/>
          <w:szCs w:val="22"/>
        </w:rPr>
        <w:t>de São Paulo, o direito à meia-entrada na aquisição de ingressos para eventos artísticos, culturais, cinematográficos e desportivos realizados dentro do território do Município de Registro</w:t>
      </w:r>
      <w:r w:rsidR="003766C7" w:rsidRPr="00F81E94">
        <w:rPr>
          <w:rFonts w:ascii="Arial" w:hAnsi="Arial" w:cs="Arial"/>
          <w:sz w:val="22"/>
          <w:szCs w:val="22"/>
        </w:rPr>
        <w:t xml:space="preserve">. </w:t>
      </w:r>
    </w:p>
    <w:p w14:paraId="77E0CD11" w14:textId="77777777" w:rsidR="00556D34" w:rsidRPr="00F81E94" w:rsidRDefault="00556D34">
      <w:pPr>
        <w:rPr>
          <w:rFonts w:ascii="Arial" w:hAnsi="Arial" w:cs="Arial"/>
          <w:sz w:val="22"/>
          <w:szCs w:val="22"/>
        </w:rPr>
      </w:pPr>
    </w:p>
    <w:p w14:paraId="0627F8CB" w14:textId="77777777" w:rsidR="00556D34" w:rsidRDefault="00556D34">
      <w:pPr>
        <w:jc w:val="both"/>
        <w:rPr>
          <w:rFonts w:ascii="Arial" w:hAnsi="Arial" w:cs="Arial"/>
          <w:sz w:val="22"/>
          <w:szCs w:val="22"/>
        </w:rPr>
      </w:pPr>
    </w:p>
    <w:p w14:paraId="468041B6" w14:textId="77777777" w:rsidR="00556D34" w:rsidRPr="00E139CF" w:rsidRDefault="003766C7">
      <w:pPr>
        <w:jc w:val="both"/>
        <w:rPr>
          <w:sz w:val="22"/>
          <w:szCs w:val="22"/>
        </w:rPr>
      </w:pPr>
      <w:r w:rsidRPr="00E139CF">
        <w:rPr>
          <w:rFonts w:ascii="Arial" w:hAnsi="Arial" w:cs="Arial"/>
          <w:sz w:val="22"/>
          <w:szCs w:val="22"/>
        </w:rPr>
        <w:t>A Câmara Municipal de Registro APROVA:</w:t>
      </w:r>
    </w:p>
    <w:p w14:paraId="4165C546" w14:textId="77777777" w:rsidR="00556D34" w:rsidRPr="00E139CF" w:rsidRDefault="00556D34">
      <w:pPr>
        <w:jc w:val="both"/>
        <w:rPr>
          <w:rFonts w:ascii="Arial" w:hAnsi="Arial" w:cs="Arial"/>
          <w:sz w:val="22"/>
          <w:szCs w:val="22"/>
        </w:rPr>
      </w:pPr>
    </w:p>
    <w:p w14:paraId="54121BC9" w14:textId="77777777" w:rsidR="0027557F" w:rsidRPr="00E139CF" w:rsidRDefault="0027557F">
      <w:pPr>
        <w:jc w:val="both"/>
        <w:rPr>
          <w:rFonts w:ascii="Arial" w:hAnsi="Arial" w:cs="Arial"/>
          <w:sz w:val="22"/>
          <w:szCs w:val="22"/>
        </w:rPr>
      </w:pPr>
    </w:p>
    <w:p w14:paraId="5E5E8480" w14:textId="77777777" w:rsidR="0027557F" w:rsidRPr="00F81E94" w:rsidRDefault="0027557F">
      <w:pPr>
        <w:jc w:val="both"/>
        <w:rPr>
          <w:rFonts w:ascii="Arial" w:hAnsi="Arial" w:cs="Arial"/>
          <w:sz w:val="22"/>
          <w:szCs w:val="22"/>
        </w:rPr>
      </w:pPr>
    </w:p>
    <w:p w14:paraId="2F49CDE5" w14:textId="45D38220" w:rsidR="00BE1AAA" w:rsidRDefault="00BE1AAA" w:rsidP="00BE1AAA">
      <w:pPr>
        <w:jc w:val="both"/>
        <w:rPr>
          <w:rFonts w:ascii="Arial" w:hAnsi="Arial" w:cs="Arial"/>
          <w:sz w:val="22"/>
          <w:szCs w:val="22"/>
        </w:rPr>
      </w:pPr>
      <w:r w:rsidRPr="00BE1AAA">
        <w:rPr>
          <w:rFonts w:ascii="Arial" w:hAnsi="Arial" w:cs="Arial"/>
          <w:sz w:val="22"/>
          <w:szCs w:val="22"/>
        </w:rPr>
        <w:t>Art. 1º</w:t>
      </w:r>
      <w:r>
        <w:rPr>
          <w:rFonts w:ascii="Arial" w:hAnsi="Arial" w:cs="Arial"/>
          <w:sz w:val="22"/>
          <w:szCs w:val="22"/>
        </w:rPr>
        <w:tab/>
        <w:t xml:space="preserve">  </w:t>
      </w:r>
      <w:r w:rsidRPr="00BE1AAA">
        <w:rPr>
          <w:rFonts w:ascii="Arial" w:hAnsi="Arial" w:cs="Arial"/>
          <w:sz w:val="22"/>
          <w:szCs w:val="22"/>
        </w:rPr>
        <w:t xml:space="preserve"> Fica assegurado aos profissionais da saúde, do sistema público e privado de saúde da cidade de Registro, </w:t>
      </w:r>
      <w:r w:rsidR="00DE1B92" w:rsidRPr="00BE1AAA">
        <w:rPr>
          <w:rFonts w:ascii="Arial" w:hAnsi="Arial" w:cs="Arial"/>
          <w:sz w:val="22"/>
          <w:szCs w:val="22"/>
        </w:rPr>
        <w:t xml:space="preserve">estado </w:t>
      </w:r>
      <w:r w:rsidRPr="00BE1AAA">
        <w:rPr>
          <w:rFonts w:ascii="Arial" w:hAnsi="Arial" w:cs="Arial"/>
          <w:sz w:val="22"/>
          <w:szCs w:val="22"/>
        </w:rPr>
        <w:t xml:space="preserve">de São Paulo, tais como médicos, enfermeiros, fisioterapeutas, psicólogos, odontólogos, técnicos e auxiliares de enfermagem, nutricionistas, agentes comunitários de saúde, agentes comunitários de endemias, entre outros, o pagamento da metade do valor cobrado para aquisição de ingressos em eventos artísticos, culturais, cinematográficos e desportivos realizados dentro do território do </w:t>
      </w:r>
      <w:r w:rsidR="00DE1B92" w:rsidRPr="00BE1AAA">
        <w:rPr>
          <w:rFonts w:ascii="Arial" w:hAnsi="Arial" w:cs="Arial"/>
          <w:sz w:val="22"/>
          <w:szCs w:val="22"/>
        </w:rPr>
        <w:t xml:space="preserve">município </w:t>
      </w:r>
      <w:r w:rsidRPr="00BE1AAA">
        <w:rPr>
          <w:rFonts w:ascii="Arial" w:hAnsi="Arial" w:cs="Arial"/>
          <w:sz w:val="22"/>
          <w:szCs w:val="22"/>
        </w:rPr>
        <w:t xml:space="preserve">de Registro, </w:t>
      </w:r>
      <w:r w:rsidR="00DE1B92" w:rsidRPr="00BE1AAA">
        <w:rPr>
          <w:rFonts w:ascii="Arial" w:hAnsi="Arial" w:cs="Arial"/>
          <w:sz w:val="22"/>
          <w:szCs w:val="22"/>
        </w:rPr>
        <w:t xml:space="preserve">estado </w:t>
      </w:r>
      <w:r w:rsidRPr="00BE1AAA">
        <w:rPr>
          <w:rFonts w:ascii="Arial" w:hAnsi="Arial" w:cs="Arial"/>
          <w:sz w:val="22"/>
          <w:szCs w:val="22"/>
        </w:rPr>
        <w:t>de São Paulo.</w:t>
      </w:r>
    </w:p>
    <w:p w14:paraId="1B26BB0A" w14:textId="77777777" w:rsidR="00BE1AAA" w:rsidRPr="00BE1AAA" w:rsidRDefault="00BE1AAA" w:rsidP="00BE1AAA">
      <w:pPr>
        <w:jc w:val="both"/>
        <w:rPr>
          <w:rFonts w:ascii="Arial" w:hAnsi="Arial" w:cs="Arial"/>
          <w:sz w:val="22"/>
          <w:szCs w:val="22"/>
        </w:rPr>
      </w:pPr>
    </w:p>
    <w:p w14:paraId="3D6CA7C7" w14:textId="34767343" w:rsidR="00BE1AAA" w:rsidRDefault="00BE1AAA" w:rsidP="00BE1AAA">
      <w:pPr>
        <w:jc w:val="both"/>
        <w:rPr>
          <w:rFonts w:ascii="Arial" w:hAnsi="Arial" w:cs="Arial"/>
          <w:sz w:val="22"/>
          <w:szCs w:val="22"/>
        </w:rPr>
      </w:pPr>
      <w:r w:rsidRPr="00BE1AAA">
        <w:rPr>
          <w:rFonts w:ascii="Arial" w:hAnsi="Arial" w:cs="Arial"/>
          <w:sz w:val="22"/>
          <w:szCs w:val="22"/>
        </w:rPr>
        <w:t>§1º</w:t>
      </w:r>
      <w:r w:rsidR="00DE1B92">
        <w:rPr>
          <w:rFonts w:ascii="Arial" w:hAnsi="Arial" w:cs="Arial"/>
          <w:sz w:val="22"/>
          <w:szCs w:val="22"/>
        </w:rPr>
        <w:t xml:space="preserve">  </w:t>
      </w:r>
      <w:r w:rsidRPr="00BE1AAA">
        <w:rPr>
          <w:rFonts w:ascii="Arial" w:hAnsi="Arial" w:cs="Arial"/>
          <w:sz w:val="22"/>
          <w:szCs w:val="22"/>
        </w:rPr>
        <w:t xml:space="preserve"> O desconto é aplicado ainda que sobre o valor do ingresso já esteja sendo aplicado desconto ou preço promocional.</w:t>
      </w:r>
    </w:p>
    <w:p w14:paraId="79B90A88" w14:textId="77777777" w:rsidR="00BE1AAA" w:rsidRPr="00BE1AAA" w:rsidRDefault="00BE1AAA" w:rsidP="00BE1AAA">
      <w:pPr>
        <w:jc w:val="both"/>
        <w:rPr>
          <w:rFonts w:ascii="Arial" w:hAnsi="Arial" w:cs="Arial"/>
          <w:sz w:val="22"/>
          <w:szCs w:val="22"/>
        </w:rPr>
      </w:pPr>
    </w:p>
    <w:p w14:paraId="0C6D521E" w14:textId="540CC140" w:rsidR="00BE1AAA" w:rsidRDefault="00BE1AAA" w:rsidP="00BE1AAA">
      <w:pPr>
        <w:jc w:val="both"/>
        <w:rPr>
          <w:rFonts w:ascii="Arial" w:hAnsi="Arial" w:cs="Arial"/>
          <w:sz w:val="22"/>
          <w:szCs w:val="22"/>
        </w:rPr>
      </w:pPr>
      <w:r w:rsidRPr="00BE1AAA">
        <w:rPr>
          <w:rFonts w:ascii="Arial" w:hAnsi="Arial" w:cs="Arial"/>
          <w:sz w:val="22"/>
          <w:szCs w:val="22"/>
        </w:rPr>
        <w:t xml:space="preserve">§2º </w:t>
      </w:r>
      <w:r w:rsidR="00DE1B92">
        <w:rPr>
          <w:rFonts w:ascii="Arial" w:hAnsi="Arial" w:cs="Arial"/>
          <w:sz w:val="22"/>
          <w:szCs w:val="22"/>
        </w:rPr>
        <w:t xml:space="preserve">  </w:t>
      </w:r>
      <w:r w:rsidRPr="00BE1AAA">
        <w:rPr>
          <w:rFonts w:ascii="Arial" w:hAnsi="Arial" w:cs="Arial"/>
          <w:sz w:val="22"/>
          <w:szCs w:val="22"/>
        </w:rPr>
        <w:t xml:space="preserve">O disposto nesta Lei aplica-se a todos os profissionais do sistema público e privado de saúde que comprovadamente estejam vinculados </w:t>
      </w:r>
      <w:r w:rsidR="00DE1B92" w:rsidRPr="00BE1AAA">
        <w:rPr>
          <w:rFonts w:ascii="Arial" w:hAnsi="Arial" w:cs="Arial"/>
          <w:sz w:val="22"/>
          <w:szCs w:val="22"/>
        </w:rPr>
        <w:t xml:space="preserve">ao sistema de saúde no âmbito municipal </w:t>
      </w:r>
      <w:r w:rsidRPr="00BE1AAA">
        <w:rPr>
          <w:rFonts w:ascii="Arial" w:hAnsi="Arial" w:cs="Arial"/>
          <w:sz w:val="22"/>
          <w:szCs w:val="22"/>
        </w:rPr>
        <w:t>e que estejam no exercício de suas atividades profissionais.</w:t>
      </w:r>
    </w:p>
    <w:p w14:paraId="0FA8A599" w14:textId="77777777" w:rsidR="00BE1AAA" w:rsidRPr="00BE1AAA" w:rsidRDefault="00BE1AAA" w:rsidP="00BE1AAA">
      <w:pPr>
        <w:jc w:val="both"/>
        <w:rPr>
          <w:rFonts w:ascii="Arial" w:hAnsi="Arial" w:cs="Arial"/>
          <w:sz w:val="22"/>
          <w:szCs w:val="22"/>
        </w:rPr>
      </w:pPr>
    </w:p>
    <w:p w14:paraId="58F3EDB0" w14:textId="3CC5610A" w:rsidR="00BE1AAA" w:rsidRDefault="00BE1AAA" w:rsidP="00BE1AAA">
      <w:pPr>
        <w:jc w:val="both"/>
        <w:rPr>
          <w:rFonts w:ascii="Arial" w:hAnsi="Arial" w:cs="Arial"/>
          <w:sz w:val="22"/>
          <w:szCs w:val="22"/>
        </w:rPr>
      </w:pPr>
      <w:r w:rsidRPr="00BE1AAA">
        <w:rPr>
          <w:rFonts w:ascii="Arial" w:hAnsi="Arial" w:cs="Arial"/>
          <w:sz w:val="22"/>
          <w:szCs w:val="22"/>
        </w:rPr>
        <w:t xml:space="preserve">Art. 2º </w:t>
      </w:r>
      <w:r w:rsidR="00DE1B92">
        <w:rPr>
          <w:rFonts w:ascii="Arial" w:hAnsi="Arial" w:cs="Arial"/>
          <w:sz w:val="22"/>
          <w:szCs w:val="22"/>
        </w:rPr>
        <w:t xml:space="preserve">   </w:t>
      </w:r>
      <w:r w:rsidRPr="00BE1AAA">
        <w:rPr>
          <w:rFonts w:ascii="Arial" w:hAnsi="Arial" w:cs="Arial"/>
          <w:sz w:val="22"/>
          <w:szCs w:val="22"/>
        </w:rPr>
        <w:t>Para fazer jus ao benefício previsto nesta Lei, o profissional da área de saúde deve apresentar documento de identidade e, alternativamente, contracheque, carteira funcional emitida por estabelecimento público ou privado de saúde ou carteira de identificação expedida por entidade de classe.</w:t>
      </w:r>
    </w:p>
    <w:p w14:paraId="28664387" w14:textId="77777777" w:rsidR="00BE1AAA" w:rsidRPr="00BE1AAA" w:rsidRDefault="00BE1AAA" w:rsidP="00BE1AAA">
      <w:pPr>
        <w:jc w:val="both"/>
        <w:rPr>
          <w:rFonts w:ascii="Arial" w:hAnsi="Arial" w:cs="Arial"/>
          <w:sz w:val="22"/>
          <w:szCs w:val="22"/>
        </w:rPr>
      </w:pPr>
    </w:p>
    <w:p w14:paraId="20F259E6" w14:textId="7198F0D0" w:rsidR="00BE1AAA" w:rsidRDefault="00BE1AAA" w:rsidP="00BE1AAA">
      <w:pPr>
        <w:jc w:val="both"/>
        <w:rPr>
          <w:rFonts w:ascii="Arial" w:hAnsi="Arial" w:cs="Arial"/>
          <w:sz w:val="22"/>
          <w:szCs w:val="22"/>
        </w:rPr>
      </w:pPr>
      <w:r w:rsidRPr="00BE1AAA">
        <w:rPr>
          <w:rFonts w:ascii="Arial" w:hAnsi="Arial" w:cs="Arial"/>
          <w:sz w:val="22"/>
          <w:szCs w:val="22"/>
        </w:rPr>
        <w:t xml:space="preserve">Art. 3º </w:t>
      </w:r>
      <w:r w:rsidR="00DE1B92">
        <w:rPr>
          <w:rFonts w:ascii="Arial" w:hAnsi="Arial" w:cs="Arial"/>
          <w:sz w:val="22"/>
          <w:szCs w:val="22"/>
        </w:rPr>
        <w:t xml:space="preserve">   </w:t>
      </w:r>
      <w:r w:rsidRPr="00BE1AAA">
        <w:rPr>
          <w:rFonts w:ascii="Arial" w:hAnsi="Arial" w:cs="Arial"/>
          <w:sz w:val="22"/>
          <w:szCs w:val="22"/>
        </w:rPr>
        <w:t>O descumprimento do disposto nesta Lei incorrerá no pagamento de multa no valor de 50 (Cinquenta) Unidade Fiscal de Referência – UFIRs, a cada notificação.</w:t>
      </w:r>
    </w:p>
    <w:p w14:paraId="7A8D27B3" w14:textId="77777777" w:rsidR="00DE1B92" w:rsidRPr="00BE1AAA" w:rsidRDefault="00DE1B92" w:rsidP="00BE1AAA">
      <w:pPr>
        <w:jc w:val="both"/>
        <w:rPr>
          <w:rFonts w:ascii="Arial" w:hAnsi="Arial" w:cs="Arial"/>
          <w:sz w:val="22"/>
          <w:szCs w:val="22"/>
        </w:rPr>
      </w:pPr>
    </w:p>
    <w:p w14:paraId="0C6F81AF" w14:textId="012C7295" w:rsidR="00BE1AAA" w:rsidRDefault="00BE1AAA" w:rsidP="00BE1AAA">
      <w:pPr>
        <w:jc w:val="both"/>
        <w:rPr>
          <w:rFonts w:ascii="Arial" w:hAnsi="Arial" w:cs="Arial"/>
          <w:sz w:val="22"/>
          <w:szCs w:val="22"/>
        </w:rPr>
      </w:pPr>
      <w:r w:rsidRPr="00BE1AAA">
        <w:rPr>
          <w:rFonts w:ascii="Arial" w:hAnsi="Arial" w:cs="Arial"/>
          <w:sz w:val="22"/>
          <w:szCs w:val="22"/>
        </w:rPr>
        <w:t>Parágrafo único. A inobservância dos termos desta Lei sujeitará o infrator, ainda, à penalidade prevista na Lei Federal n° 8.078, de 11 de setembro de 1990 (Código de Defesa do Consumidor).</w:t>
      </w:r>
    </w:p>
    <w:p w14:paraId="51E82C7D" w14:textId="77777777" w:rsidR="00DE1B92" w:rsidRPr="00BE1AAA" w:rsidRDefault="00DE1B92" w:rsidP="00BE1AAA">
      <w:pPr>
        <w:jc w:val="both"/>
        <w:rPr>
          <w:rFonts w:ascii="Arial" w:hAnsi="Arial" w:cs="Arial"/>
          <w:sz w:val="22"/>
          <w:szCs w:val="22"/>
        </w:rPr>
      </w:pPr>
    </w:p>
    <w:p w14:paraId="2CCEC1BC" w14:textId="175171D8" w:rsidR="00BE1AAA" w:rsidRDefault="00BE1AAA" w:rsidP="00BE1AAA">
      <w:pPr>
        <w:jc w:val="both"/>
        <w:rPr>
          <w:rFonts w:ascii="Arial" w:hAnsi="Arial" w:cs="Arial"/>
          <w:sz w:val="22"/>
          <w:szCs w:val="22"/>
        </w:rPr>
      </w:pPr>
      <w:r w:rsidRPr="00BE1AAA">
        <w:rPr>
          <w:rFonts w:ascii="Arial" w:hAnsi="Arial" w:cs="Arial"/>
          <w:sz w:val="22"/>
          <w:szCs w:val="22"/>
        </w:rPr>
        <w:t xml:space="preserve">Art. 4° </w:t>
      </w:r>
      <w:r w:rsidR="00DE1B92">
        <w:rPr>
          <w:rFonts w:ascii="Arial" w:hAnsi="Arial" w:cs="Arial"/>
          <w:sz w:val="22"/>
          <w:szCs w:val="22"/>
        </w:rPr>
        <w:t xml:space="preserve">   </w:t>
      </w:r>
      <w:r w:rsidRPr="00BE1AAA">
        <w:rPr>
          <w:rFonts w:ascii="Arial" w:hAnsi="Arial" w:cs="Arial"/>
          <w:sz w:val="22"/>
          <w:szCs w:val="22"/>
        </w:rPr>
        <w:t>O Poder Executivo, observados os princípios da oportunidade e conveniência, poderá regulamentar a presente Lei.</w:t>
      </w:r>
    </w:p>
    <w:p w14:paraId="6B247C3E" w14:textId="77777777" w:rsidR="00DE1B92" w:rsidRPr="00BE1AAA" w:rsidRDefault="00DE1B92" w:rsidP="00BE1AAA">
      <w:pPr>
        <w:jc w:val="both"/>
        <w:rPr>
          <w:rFonts w:ascii="Arial" w:hAnsi="Arial" w:cs="Arial"/>
          <w:sz w:val="22"/>
          <w:szCs w:val="22"/>
        </w:rPr>
      </w:pPr>
    </w:p>
    <w:p w14:paraId="12EB14C1" w14:textId="6C6619B3" w:rsidR="00BE1AAA" w:rsidRPr="00BE1AAA" w:rsidRDefault="00BE1AAA" w:rsidP="00BE1AAA">
      <w:pPr>
        <w:jc w:val="both"/>
        <w:rPr>
          <w:rFonts w:ascii="Arial" w:hAnsi="Arial" w:cs="Arial"/>
          <w:sz w:val="22"/>
          <w:szCs w:val="22"/>
        </w:rPr>
      </w:pPr>
      <w:r w:rsidRPr="00BE1AAA">
        <w:rPr>
          <w:rFonts w:ascii="Arial" w:hAnsi="Arial" w:cs="Arial"/>
          <w:sz w:val="22"/>
          <w:szCs w:val="22"/>
        </w:rPr>
        <w:t xml:space="preserve">Art. 5° </w:t>
      </w:r>
      <w:r w:rsidR="00DE1B92">
        <w:rPr>
          <w:rFonts w:ascii="Arial" w:hAnsi="Arial" w:cs="Arial"/>
          <w:sz w:val="22"/>
          <w:szCs w:val="22"/>
        </w:rPr>
        <w:t xml:space="preserve">  </w:t>
      </w:r>
      <w:r w:rsidRPr="00BE1AAA">
        <w:rPr>
          <w:rFonts w:ascii="Arial" w:hAnsi="Arial" w:cs="Arial"/>
          <w:sz w:val="22"/>
          <w:szCs w:val="22"/>
        </w:rPr>
        <w:t>Esta lei entra em vigor na data de sua publicação.</w:t>
      </w:r>
    </w:p>
    <w:p w14:paraId="62932950" w14:textId="77777777" w:rsidR="00556D34" w:rsidRDefault="00556D34">
      <w:pPr>
        <w:ind w:firstLine="709"/>
        <w:jc w:val="center"/>
        <w:rPr>
          <w:sz w:val="22"/>
          <w:szCs w:val="22"/>
        </w:rPr>
      </w:pPr>
    </w:p>
    <w:p w14:paraId="7F02835E" w14:textId="77777777" w:rsidR="00865758" w:rsidRPr="00F81E94" w:rsidRDefault="00865758">
      <w:pPr>
        <w:ind w:firstLine="709"/>
        <w:jc w:val="center"/>
        <w:rPr>
          <w:sz w:val="22"/>
          <w:szCs w:val="22"/>
        </w:rPr>
      </w:pPr>
    </w:p>
    <w:p w14:paraId="470844B9" w14:textId="426A584A" w:rsidR="00556D34" w:rsidRPr="00E139CF" w:rsidRDefault="003766C7">
      <w:pPr>
        <w:jc w:val="center"/>
        <w:rPr>
          <w:sz w:val="22"/>
          <w:szCs w:val="22"/>
        </w:rPr>
      </w:pPr>
      <w:r w:rsidRPr="00E139CF">
        <w:rPr>
          <w:rFonts w:ascii="Arial" w:hAnsi="Arial" w:cs="Arial"/>
          <w:bCs/>
          <w:sz w:val="22"/>
          <w:szCs w:val="22"/>
        </w:rPr>
        <w:t xml:space="preserve">Plenário “Vereador Daniel das Neves”, </w:t>
      </w:r>
      <w:r w:rsidR="00DE1B92">
        <w:rPr>
          <w:rFonts w:ascii="Arial" w:hAnsi="Arial" w:cs="Arial"/>
          <w:bCs/>
          <w:sz w:val="22"/>
          <w:szCs w:val="22"/>
        </w:rPr>
        <w:t>7 de fevereiro de 2025</w:t>
      </w:r>
      <w:r>
        <w:rPr>
          <w:rFonts w:ascii="Arial" w:hAnsi="Arial" w:cs="Arial"/>
          <w:bCs/>
          <w:sz w:val="22"/>
          <w:szCs w:val="22"/>
        </w:rPr>
        <w:t>.</w:t>
      </w:r>
    </w:p>
    <w:p w14:paraId="23415A61" w14:textId="77777777" w:rsidR="00556D34" w:rsidRPr="00E139CF" w:rsidRDefault="00556D34">
      <w:pPr>
        <w:jc w:val="center"/>
        <w:rPr>
          <w:rFonts w:ascii="Arial" w:hAnsi="Arial" w:cs="Arial"/>
          <w:bCs/>
          <w:sz w:val="22"/>
          <w:szCs w:val="22"/>
        </w:rPr>
      </w:pPr>
    </w:p>
    <w:p w14:paraId="7A2650A1" w14:textId="77777777" w:rsidR="00845C02" w:rsidRPr="00E139CF" w:rsidRDefault="00845C02">
      <w:pPr>
        <w:jc w:val="both"/>
        <w:rPr>
          <w:rFonts w:ascii="Arial" w:hAnsi="Arial" w:cs="Arial"/>
          <w:bCs/>
          <w:sz w:val="22"/>
          <w:szCs w:val="22"/>
        </w:rPr>
      </w:pPr>
    </w:p>
    <w:p w14:paraId="1673E917" w14:textId="7278E7F2" w:rsidR="00556D34" w:rsidRPr="00E139CF" w:rsidRDefault="00BE1AAA">
      <w:pPr>
        <w:jc w:val="center"/>
        <w:rPr>
          <w:sz w:val="22"/>
          <w:szCs w:val="22"/>
        </w:rPr>
      </w:pPr>
      <w:r w:rsidRPr="00BE1AAA">
        <w:rPr>
          <w:rFonts w:ascii="Arial" w:hAnsi="Arial" w:cs="Arial"/>
          <w:b/>
          <w:color w:val="000000"/>
          <w:sz w:val="22"/>
          <w:szCs w:val="22"/>
        </w:rPr>
        <w:t>ITAMAR PAULO XAVIER</w:t>
      </w:r>
    </w:p>
    <w:p w14:paraId="77C1D325" w14:textId="77777777" w:rsidR="00556D34" w:rsidRDefault="003766C7">
      <w:pPr>
        <w:jc w:val="center"/>
        <w:rPr>
          <w:rFonts w:ascii="Arial" w:eastAsia="Arial" w:hAnsi="Arial" w:cs="Arial"/>
          <w:b/>
          <w:color w:val="000000"/>
          <w:sz w:val="22"/>
          <w:szCs w:val="22"/>
        </w:rPr>
      </w:pPr>
      <w:r w:rsidRPr="00E139CF">
        <w:rPr>
          <w:rFonts w:ascii="Arial" w:hAnsi="Arial" w:cs="Arial"/>
          <w:b/>
          <w:color w:val="000000"/>
          <w:sz w:val="22"/>
          <w:szCs w:val="22"/>
        </w:rPr>
        <w:fldChar w:fldCharType="begin"/>
      </w:r>
      <w:r w:rsidRPr="00E139CF">
        <w:rPr>
          <w:rFonts w:ascii="Arial" w:hAnsi="Arial" w:cs="Arial"/>
          <w:b/>
          <w:color w:val="000000"/>
          <w:sz w:val="22"/>
          <w:szCs w:val="22"/>
        </w:rPr>
        <w:instrText xml:space="preserve"> MERGEFIELD CARGO01 </w:instrText>
      </w:r>
      <w:r w:rsidRPr="00E139CF">
        <w:rPr>
          <w:rFonts w:ascii="Arial" w:hAnsi="Arial" w:cs="Arial"/>
          <w:b/>
          <w:color w:val="000000"/>
          <w:sz w:val="22"/>
          <w:szCs w:val="22"/>
        </w:rPr>
        <w:fldChar w:fldCharType="separate"/>
      </w:r>
      <w:r w:rsidRPr="00E139CF">
        <w:rPr>
          <w:rFonts w:ascii="Arial" w:hAnsi="Arial" w:cs="Arial"/>
          <w:b/>
          <w:color w:val="000000"/>
          <w:sz w:val="22"/>
          <w:szCs w:val="22"/>
        </w:rPr>
        <w:t>Vereador</w:t>
      </w:r>
      <w:r w:rsidRPr="00E139CF">
        <w:rPr>
          <w:rFonts w:ascii="Arial" w:hAnsi="Arial" w:cs="Arial"/>
          <w:b/>
          <w:color w:val="000000"/>
          <w:sz w:val="22"/>
          <w:szCs w:val="22"/>
        </w:rPr>
        <w:fldChar w:fldCharType="end"/>
      </w:r>
      <w:r w:rsidRPr="00E139CF">
        <w:rPr>
          <w:rFonts w:ascii="Arial" w:eastAsia="Arial" w:hAnsi="Arial" w:cs="Arial"/>
          <w:b/>
          <w:color w:val="000000"/>
          <w:sz w:val="22"/>
          <w:szCs w:val="22"/>
        </w:rPr>
        <w:t xml:space="preserve">   </w:t>
      </w:r>
    </w:p>
    <w:p w14:paraId="561FC940" w14:textId="6B1E2A1F" w:rsidR="00556D34" w:rsidRPr="00E139CF" w:rsidRDefault="003766C7">
      <w:pPr>
        <w:ind w:firstLine="709"/>
        <w:jc w:val="right"/>
        <w:rPr>
          <w:rFonts w:ascii="Arial" w:hAnsi="Arial" w:cs="Arial"/>
          <w:b/>
          <w:color w:val="000000"/>
          <w:sz w:val="22"/>
          <w:szCs w:val="22"/>
        </w:rPr>
      </w:pPr>
      <w:r w:rsidRPr="00E139CF">
        <w:rPr>
          <w:rFonts w:ascii="Arial" w:hAnsi="Arial" w:cs="Arial"/>
          <w:b/>
          <w:color w:val="000000"/>
          <w:sz w:val="22"/>
          <w:szCs w:val="22"/>
        </w:rPr>
        <w:t xml:space="preserve">PROTOCOLO N°  </w:t>
      </w:r>
      <w:r w:rsidR="005F5B9C">
        <w:rPr>
          <w:rFonts w:ascii="Arial" w:hAnsi="Arial" w:cs="Arial"/>
          <w:b/>
          <w:color w:val="000000"/>
          <w:sz w:val="22"/>
          <w:szCs w:val="22"/>
        </w:rPr>
        <w:t>1492/2025</w:t>
      </w:r>
    </w:p>
    <w:p w14:paraId="1C787019" w14:textId="77777777" w:rsidR="00556D34" w:rsidRPr="00E139CF" w:rsidRDefault="003766C7">
      <w:pPr>
        <w:pageBreakBefore/>
        <w:jc w:val="center"/>
        <w:rPr>
          <w:sz w:val="22"/>
          <w:szCs w:val="22"/>
        </w:rPr>
      </w:pPr>
      <w:r w:rsidRPr="00E139CF">
        <w:rPr>
          <w:rFonts w:ascii="Arial" w:hAnsi="Arial" w:cs="Arial"/>
          <w:b/>
          <w:sz w:val="22"/>
          <w:szCs w:val="22"/>
        </w:rPr>
        <w:lastRenderedPageBreak/>
        <w:t>JUSTIFICATIVA:</w:t>
      </w:r>
    </w:p>
    <w:p w14:paraId="53712C5F" w14:textId="77777777" w:rsidR="00556D34" w:rsidRDefault="00556D34">
      <w:pPr>
        <w:spacing w:line="276" w:lineRule="auto"/>
        <w:jc w:val="both"/>
        <w:rPr>
          <w:sz w:val="22"/>
          <w:szCs w:val="22"/>
        </w:rPr>
      </w:pPr>
    </w:p>
    <w:p w14:paraId="16518DDD" w14:textId="77777777" w:rsidR="003C5D8F" w:rsidRPr="00E139CF" w:rsidRDefault="003C5D8F">
      <w:pPr>
        <w:spacing w:line="276" w:lineRule="auto"/>
        <w:jc w:val="both"/>
        <w:rPr>
          <w:sz w:val="22"/>
          <w:szCs w:val="22"/>
        </w:rPr>
      </w:pPr>
    </w:p>
    <w:p w14:paraId="01C06121" w14:textId="77777777" w:rsidR="00BE1AAA" w:rsidRPr="00BE1AAA" w:rsidRDefault="00BE1AAA" w:rsidP="00BE1AAA">
      <w:pPr>
        <w:spacing w:line="276" w:lineRule="auto"/>
        <w:ind w:firstLine="1418"/>
        <w:jc w:val="both"/>
        <w:rPr>
          <w:rFonts w:ascii="Arial" w:eastAsia="Arial" w:hAnsi="Arial" w:cs="Arial"/>
          <w:bCs/>
          <w:sz w:val="22"/>
          <w:szCs w:val="22"/>
        </w:rPr>
      </w:pPr>
      <w:r w:rsidRPr="00BE1AAA">
        <w:rPr>
          <w:rFonts w:ascii="Arial" w:eastAsia="Arial" w:hAnsi="Arial" w:cs="Arial"/>
          <w:bCs/>
          <w:sz w:val="22"/>
          <w:szCs w:val="22"/>
        </w:rPr>
        <w:t>A Constituição Federal, no inciso V do art. 23, dispõe que é competência comum da União, Estados, Distrito Federal e os Municípios, proporcionar os meios de acesso à cultura.</w:t>
      </w:r>
    </w:p>
    <w:p w14:paraId="4C5ADA12" w14:textId="77777777" w:rsidR="00BE1AAA" w:rsidRPr="00BE1AAA" w:rsidRDefault="00BE1AAA" w:rsidP="00BE1AAA">
      <w:pPr>
        <w:spacing w:line="276" w:lineRule="auto"/>
        <w:ind w:firstLine="1418"/>
        <w:jc w:val="both"/>
        <w:rPr>
          <w:rFonts w:ascii="Arial" w:eastAsia="Arial" w:hAnsi="Arial" w:cs="Arial"/>
          <w:bCs/>
          <w:sz w:val="22"/>
          <w:szCs w:val="22"/>
        </w:rPr>
      </w:pPr>
      <w:r w:rsidRPr="00BE1AAA">
        <w:rPr>
          <w:rFonts w:ascii="Arial" w:eastAsia="Arial" w:hAnsi="Arial" w:cs="Arial"/>
          <w:bCs/>
          <w:sz w:val="22"/>
          <w:szCs w:val="22"/>
        </w:rPr>
        <w:t>Portanto, a presente proposição visa instituir a meia-entrada em eventos artísticos, culturais, cinematográficos e desportivos realizados no Estado de São Paulo, a fim de proporcionar aos profissionais de saúde o direito à Cultura. A meia-entrada é o desconto em 50% sobre o valor do ingresso.</w:t>
      </w:r>
    </w:p>
    <w:p w14:paraId="546CCF63" w14:textId="77777777" w:rsidR="00BE1AAA" w:rsidRPr="00BE1AAA" w:rsidRDefault="00BE1AAA" w:rsidP="00BE1AAA">
      <w:pPr>
        <w:spacing w:line="276" w:lineRule="auto"/>
        <w:ind w:firstLine="1418"/>
        <w:jc w:val="both"/>
        <w:rPr>
          <w:rFonts w:ascii="Arial" w:eastAsia="Arial" w:hAnsi="Arial" w:cs="Arial"/>
          <w:bCs/>
          <w:sz w:val="22"/>
          <w:szCs w:val="22"/>
        </w:rPr>
      </w:pPr>
      <w:r w:rsidRPr="00BE1AAA">
        <w:rPr>
          <w:rFonts w:ascii="Arial" w:eastAsia="Arial" w:hAnsi="Arial" w:cs="Arial"/>
          <w:bCs/>
          <w:sz w:val="22"/>
          <w:szCs w:val="22"/>
        </w:rPr>
        <w:t>É importante lembrar que em eventos que circulam um elevado número de pessoas, mesmo nos eventos de médio e pequeno porte, sempre existem os riscos de acidentes ou simplesmente de um sintoma de mal- estar, nesses casos há necessidade de um socorro médico, ou mesmo de um atendimento de primeiros socorros. Nesses casos a presença de profissionais de saúde, mesmo que de forma espontânea nesses locais, garantirá mais tranquilidade e segurança às pessoas.</w:t>
      </w:r>
    </w:p>
    <w:p w14:paraId="6D5CFA8E" w14:textId="77777777" w:rsidR="00BE1AAA" w:rsidRPr="00BE1AAA" w:rsidRDefault="00BE1AAA" w:rsidP="00BE1AAA">
      <w:pPr>
        <w:spacing w:line="276" w:lineRule="auto"/>
        <w:ind w:firstLine="1418"/>
        <w:jc w:val="both"/>
        <w:rPr>
          <w:rFonts w:ascii="Arial" w:eastAsia="Arial" w:hAnsi="Arial" w:cs="Arial"/>
          <w:bCs/>
          <w:sz w:val="22"/>
          <w:szCs w:val="22"/>
        </w:rPr>
      </w:pPr>
      <w:r w:rsidRPr="00BE1AAA">
        <w:rPr>
          <w:rFonts w:ascii="Arial" w:eastAsia="Arial" w:hAnsi="Arial" w:cs="Arial"/>
          <w:bCs/>
          <w:sz w:val="22"/>
          <w:szCs w:val="22"/>
        </w:rPr>
        <w:t>O incentivo aqui proposto também contribuirá para a qualidade de vida dos profissionais de saúde, uma vez que, é grande o número de servidores que apresentam atestados médicos e são acometidos de enfermidades por conta do reflexo da carga de trabalho e tensão diária, os quais acabam absorvendo o sofrimento dos pacientes que estão aos seus cuidados.</w:t>
      </w:r>
    </w:p>
    <w:p w14:paraId="30BFBEC8" w14:textId="1217D609" w:rsidR="00556D34" w:rsidRPr="00E139CF" w:rsidRDefault="00BE1AAA" w:rsidP="00BE1AAA">
      <w:pPr>
        <w:spacing w:line="276" w:lineRule="auto"/>
        <w:ind w:firstLine="1418"/>
        <w:jc w:val="both"/>
        <w:rPr>
          <w:sz w:val="22"/>
          <w:szCs w:val="22"/>
        </w:rPr>
      </w:pPr>
      <w:r w:rsidRPr="00BE1AAA">
        <w:rPr>
          <w:rFonts w:ascii="Arial" w:eastAsia="Arial" w:hAnsi="Arial" w:cs="Arial"/>
          <w:bCs/>
          <w:sz w:val="22"/>
          <w:szCs w:val="22"/>
        </w:rPr>
        <w:t>Por razões acima expostas, esperamos contar com o apoio dos nobres parlamentares para a aprovação deste projeto de lei.</w:t>
      </w:r>
    </w:p>
    <w:sectPr w:rsidR="00556D34" w:rsidRPr="00E139CF">
      <w:headerReference w:type="default" r:id="rId7"/>
      <w:headerReference w:type="first" r:id="rId8"/>
      <w:pgSz w:w="11906" w:h="16838"/>
      <w:pgMar w:top="2268" w:right="1134" w:bottom="1134" w:left="1134" w:header="425"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17895" w14:textId="77777777" w:rsidR="00054728" w:rsidRDefault="00054728">
      <w:r>
        <w:separator/>
      </w:r>
    </w:p>
  </w:endnote>
  <w:endnote w:type="continuationSeparator" w:id="0">
    <w:p w14:paraId="11FAEE14" w14:textId="77777777" w:rsidR="00054728" w:rsidRDefault="0005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pica">
    <w:charset w:val="00"/>
    <w:family w:val="modern"/>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97384" w14:textId="77777777" w:rsidR="00054728" w:rsidRDefault="00054728">
      <w:r>
        <w:separator/>
      </w:r>
    </w:p>
  </w:footnote>
  <w:footnote w:type="continuationSeparator" w:id="0">
    <w:p w14:paraId="690CDCE6" w14:textId="77777777" w:rsidR="00054728" w:rsidRDefault="00054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10DA3" w14:textId="218ADC80" w:rsidR="00556D34" w:rsidRDefault="008937C9">
    <w:pPr>
      <w:keepNext/>
      <w:ind w:left="1680"/>
      <w:jc w:val="center"/>
      <w:outlineLvl w:val="1"/>
    </w:pPr>
    <w:r>
      <w:rPr>
        <w:noProof/>
      </w:rPr>
      <w:drawing>
        <wp:anchor distT="0" distB="0" distL="114935" distR="114935" simplePos="0" relativeHeight="251657216" behindDoc="0" locked="0" layoutInCell="1" allowOverlap="1" wp14:anchorId="50BA710C" wp14:editId="671EBECE">
          <wp:simplePos x="0" y="0"/>
          <wp:positionH relativeFrom="column">
            <wp:posOffset>-26670</wp:posOffset>
          </wp:positionH>
          <wp:positionV relativeFrom="paragraph">
            <wp:posOffset>-135890</wp:posOffset>
          </wp:positionV>
          <wp:extent cx="1089660" cy="1139190"/>
          <wp:effectExtent l="0" t="0" r="0" b="0"/>
          <wp:wrapNone/>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53" t="-146" r="-153" b="-146"/>
                  <a:stretch>
                    <a:fillRect/>
                  </a:stretch>
                </pic:blipFill>
                <pic:spPr bwMode="auto">
                  <a:xfrm>
                    <a:off x="0" y="0"/>
                    <a:ext cx="1089660" cy="11391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0" distR="0" simplePos="0" relativeHeight="251658240" behindDoc="0" locked="0" layoutInCell="1" allowOverlap="1" wp14:anchorId="1B8FB260" wp14:editId="6461FCE8">
              <wp:simplePos x="0" y="0"/>
              <wp:positionH relativeFrom="column">
                <wp:posOffset>5280025</wp:posOffset>
              </wp:positionH>
              <wp:positionV relativeFrom="paragraph">
                <wp:posOffset>262890</wp:posOffset>
              </wp:positionV>
              <wp:extent cx="1166495" cy="782955"/>
              <wp:effectExtent l="3175" t="15240" r="1905" b="11430"/>
              <wp:wrapNone/>
              <wp:docPr id="1" name="Forma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6495" cy="782955"/>
                        <a:chOff x="8315" y="414"/>
                        <a:chExt cx="1837" cy="1233"/>
                      </a:xfrm>
                    </wpg:grpSpPr>
                    <wps:wsp>
                      <wps:cNvPr id="2" name="Oval 3"/>
                      <wps:cNvSpPr>
                        <a:spLocks noChangeArrowheads="1"/>
                      </wps:cNvSpPr>
                      <wps:spPr bwMode="auto">
                        <a:xfrm>
                          <a:off x="8402" y="414"/>
                          <a:ext cx="1241" cy="1232"/>
                        </a:xfrm>
                        <a:prstGeom prst="ellipse">
                          <a:avLst/>
                        </a:prstGeom>
                        <a:solidFill>
                          <a:srgbClr val="FFFFFF"/>
                        </a:solidFill>
                        <a:ln w="12600" cap="flat">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 name="Text Box 4"/>
                      <wps:cNvSpPr txBox="1">
                        <a:spLocks noChangeArrowheads="1"/>
                      </wps:cNvSpPr>
                      <wps:spPr bwMode="auto">
                        <a:xfrm>
                          <a:off x="8315" y="707"/>
                          <a:ext cx="1499"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14:paraId="72BADE9E" w14:textId="77777777" w:rsidR="00556D34" w:rsidRDefault="003766C7">
                            <w:pPr>
                              <w:overflowPunct w:val="0"/>
                              <w:rPr>
                                <w:rFonts w:ascii="Arial Narrow" w:hAnsi="Arial Narrow" w:cs="Arial"/>
                                <w:b/>
                                <w:kern w:val="2"/>
                                <w:sz w:val="16"/>
                              </w:rPr>
                            </w:pPr>
                            <w:r>
                              <w:rPr>
                                <w:rFonts w:ascii="Arial Narrow" w:hAnsi="Arial Narrow" w:cs="Arial"/>
                                <w:b/>
                                <w:kern w:val="2"/>
                                <w:sz w:val="16"/>
                              </w:rPr>
                              <w:t>Câmara Municipal</w:t>
                            </w:r>
                          </w:p>
                        </w:txbxContent>
                      </wps:txbx>
                      <wps:bodyPr rot="0" vert="horz" wrap="square" lIns="91440" tIns="45720" rIns="91440" bIns="45720" anchor="t" anchorCtr="0">
                        <a:noAutofit/>
                      </wps:bodyPr>
                    </wps:wsp>
                    <wps:wsp>
                      <wps:cNvPr id="4" name="Text Box 5"/>
                      <wps:cNvSpPr txBox="1">
                        <a:spLocks noChangeArrowheads="1"/>
                      </wps:cNvSpPr>
                      <wps:spPr bwMode="auto">
                        <a:xfrm>
                          <a:off x="8530" y="882"/>
                          <a:ext cx="1158"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14:paraId="16BD2185" w14:textId="77777777" w:rsidR="00556D34" w:rsidRDefault="003766C7">
                            <w:pPr>
                              <w:overflowPunct w:val="0"/>
                              <w:rPr>
                                <w:rFonts w:ascii="Arial Narrow" w:hAnsi="Arial Narrow" w:cs="Arial"/>
                                <w:b/>
                                <w:kern w:val="2"/>
                                <w:sz w:val="18"/>
                              </w:rPr>
                            </w:pPr>
                            <w:r>
                              <w:rPr>
                                <w:rFonts w:ascii="Arial Narrow" w:hAnsi="Arial Narrow" w:cs="Arial"/>
                                <w:b/>
                                <w:kern w:val="2"/>
                                <w:sz w:val="18"/>
                              </w:rPr>
                              <w:t>REGISTRO</w:t>
                            </w:r>
                          </w:p>
                        </w:txbxContent>
                      </wps:txbx>
                      <wps:bodyPr rot="0" vert="horz" wrap="square" lIns="91440" tIns="45720" rIns="91440" bIns="45720" anchor="t" anchorCtr="0">
                        <a:noAutofit/>
                      </wps:bodyPr>
                    </wps:wsp>
                    <wps:wsp>
                      <wps:cNvPr id="5" name="Text Box 6"/>
                      <wps:cNvSpPr txBox="1">
                        <a:spLocks noChangeArrowheads="1"/>
                      </wps:cNvSpPr>
                      <wps:spPr bwMode="auto">
                        <a:xfrm>
                          <a:off x="8411" y="1160"/>
                          <a:ext cx="1740" cy="4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14:paraId="68D04307" w14:textId="77777777" w:rsidR="00556D34" w:rsidRDefault="003766C7">
                            <w:pPr>
                              <w:overflowPunct w:val="0"/>
                              <w:rPr>
                                <w:rFonts w:ascii="Arial Narrow" w:hAnsi="Arial Narrow" w:cs="Arial"/>
                                <w:b/>
                                <w:kern w:val="2"/>
                                <w:sz w:val="18"/>
                              </w:rPr>
                            </w:pPr>
                            <w:r>
                              <w:rPr>
                                <w:rFonts w:ascii="Arial Narrow" w:hAnsi="Arial Narrow" w:cs="Arial"/>
                                <w:b/>
                                <w:kern w:val="2"/>
                                <w:sz w:val="18"/>
                              </w:rPr>
                              <w:t>FLS.______</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B8FB260" id="Forma1" o:spid="_x0000_s1026" style="position:absolute;left:0;text-align:left;margin-left:415.75pt;margin-top:20.7pt;width:91.85pt;height:61.65pt;z-index:251658240;mso-wrap-distance-left:0;mso-wrap-distance-right:0" coordorigin="8315,414" coordsize="1837,1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">
              <v:oval id="Oval 3" o:spid="_x0000_s1027" style="position:absolute;left:8402;top:414;width:1241;height:12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" strokeweight=".35mm">
                <v:stroke joinstyle="miter"/>
              </v:oval>
              <v:shapetype id="_x0000_t202" coordsize="21600,21600" o:spt="202" path="m,l,21600r21600,l21600,xe">
                <v:stroke joinstyle="miter"/>
                <v:path gradientshapeok="t" o:connecttype="rect"/>
              </v:shapetype>
              <v:shape id="Text Box 4" o:spid="_x0000_s1028" type="#_x0000_t202" style="position:absolute;left:8315;top:707;width:1499;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" filled="f" stroked="f" strokecolor="#3465a4">
                <v:stroke joinstyle="round"/>
                <v:textbox>
                  <w:txbxContent>
                    <w:p w14:paraId="72BADE9E" w14:textId="77777777" w:rsidR="00556D34" w:rsidRDefault="003766C7">
                      <w:pPr>
                        <w:overflowPunct w:val="0"/>
                        <w:rPr>
                          <w:rFonts w:ascii="Arial Narrow" w:hAnsi="Arial Narrow" w:cs="Arial"/>
                          <w:b/>
                          <w:kern w:val="2"/>
                          <w:sz w:val="16"/>
                        </w:rPr>
                      </w:pPr>
                      <w:r>
                        <w:rPr>
                          <w:rFonts w:ascii="Arial Narrow" w:hAnsi="Arial Narrow" w:cs="Arial"/>
                          <w:b/>
                          <w:kern w:val="2"/>
                          <w:sz w:val="16"/>
                        </w:rPr>
                        <w:t>Câmara Municipal</w:t>
                      </w:r>
                    </w:p>
                  </w:txbxContent>
                </v:textbox>
              </v:shape>
              <v:shape id="Text Box 5" o:spid="_x0000_s1029" type="#_x0000_t202" style="position:absolute;left:8530;top:882;width:115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" filled="f" stroked="f" strokecolor="#3465a4">
                <v:stroke joinstyle="round"/>
                <v:textbox>
                  <w:txbxContent>
                    <w:p w14:paraId="16BD2185" w14:textId="77777777" w:rsidR="00556D34" w:rsidRDefault="003766C7">
                      <w:pPr>
                        <w:overflowPunct w:val="0"/>
                        <w:rPr>
                          <w:rFonts w:ascii="Arial Narrow" w:hAnsi="Arial Narrow" w:cs="Arial"/>
                          <w:b/>
                          <w:kern w:val="2"/>
                          <w:sz w:val="18"/>
                        </w:rPr>
                      </w:pPr>
                      <w:r>
                        <w:rPr>
                          <w:rFonts w:ascii="Arial Narrow" w:hAnsi="Arial Narrow" w:cs="Arial"/>
                          <w:b/>
                          <w:kern w:val="2"/>
                          <w:sz w:val="18"/>
                        </w:rPr>
                        <w:t>REGISTRO</w:t>
                      </w:r>
                    </w:p>
                  </w:txbxContent>
                </v:textbox>
              </v:shape>
              <v:shape id="Text Box 6" o:spid="_x0000_s1030" type="#_x0000_t202" style="position:absolute;left:8411;top:1160;width:1740;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" filled="f" stroked="f" strokecolor="#3465a4">
                <v:stroke joinstyle="round"/>
                <v:textbox>
                  <w:txbxContent>
                    <w:p w14:paraId="68D04307" w14:textId="77777777" w:rsidR="00556D34" w:rsidRDefault="003766C7">
                      <w:pPr>
                        <w:overflowPunct w:val="0"/>
                        <w:rPr>
                          <w:rFonts w:ascii="Arial Narrow" w:hAnsi="Arial Narrow" w:cs="Arial"/>
                          <w:b/>
                          <w:kern w:val="2"/>
                          <w:sz w:val="18"/>
                        </w:rPr>
                      </w:pPr>
                      <w:r>
                        <w:rPr>
                          <w:rFonts w:ascii="Arial Narrow" w:hAnsi="Arial Narrow" w:cs="Arial"/>
                          <w:b/>
                          <w:kern w:val="2"/>
                          <w:sz w:val="18"/>
                        </w:rPr>
                        <w:t>FLS.______</w:t>
                      </w:r>
                    </w:p>
                  </w:txbxContent>
                </v:textbox>
              </v:shape>
            </v:group>
          </w:pict>
        </mc:Fallback>
      </mc:AlternateContent>
    </w:r>
    <w:r w:rsidR="003766C7">
      <w:rPr>
        <w:rFonts w:ascii="Georgia" w:hAnsi="Georgia" w:cs="Georgia"/>
        <w:b/>
        <w:bCs/>
        <w:caps/>
        <w:sz w:val="40"/>
        <w:szCs w:val="40"/>
      </w:rPr>
      <w:t>Câmara Municipal de Registro</w:t>
    </w:r>
  </w:p>
  <w:p w14:paraId="06851DCE" w14:textId="77777777" w:rsidR="00556D34" w:rsidRDefault="003766C7">
    <w:pPr>
      <w:keepNext/>
      <w:ind w:left="1680"/>
      <w:jc w:val="center"/>
      <w:outlineLvl w:val="2"/>
    </w:pPr>
    <w:r>
      <w:rPr>
        <w:rFonts w:ascii="Georgia" w:hAnsi="Georgia" w:cs="Georgia"/>
        <w:b/>
        <w:bCs/>
        <w:caps/>
        <w:sz w:val="20"/>
        <w:szCs w:val="20"/>
      </w:rPr>
      <w:t>“Vereador Daniel Aguilar de Souza”</w:t>
    </w:r>
  </w:p>
  <w:p w14:paraId="3BD5176A" w14:textId="77777777" w:rsidR="00556D34" w:rsidRDefault="003766C7">
    <w:pPr>
      <w:keepNext/>
      <w:ind w:left="1680"/>
      <w:jc w:val="center"/>
      <w:outlineLvl w:val="3"/>
    </w:pPr>
    <w:r>
      <w:rPr>
        <w:rFonts w:ascii="Georgia" w:hAnsi="Georgia" w:cs="Georgia"/>
        <w:iCs/>
        <w:sz w:val="18"/>
        <w:szCs w:val="20"/>
      </w:rPr>
      <w:t xml:space="preserve">Rua </w:t>
    </w:r>
    <w:proofErr w:type="spellStart"/>
    <w:r>
      <w:rPr>
        <w:rFonts w:ascii="Georgia" w:hAnsi="Georgia" w:cs="Georgia"/>
        <w:iCs/>
        <w:sz w:val="18"/>
        <w:szCs w:val="20"/>
      </w:rPr>
      <w:t>Shitiro</w:t>
    </w:r>
    <w:proofErr w:type="spellEnd"/>
    <w:r>
      <w:rPr>
        <w:rFonts w:ascii="Georgia" w:hAnsi="Georgia" w:cs="Georgia"/>
        <w:iCs/>
        <w:sz w:val="18"/>
        <w:szCs w:val="20"/>
      </w:rPr>
      <w:t xml:space="preserve"> </w:t>
    </w:r>
    <w:proofErr w:type="spellStart"/>
    <w:r>
      <w:rPr>
        <w:rFonts w:ascii="Georgia" w:hAnsi="Georgia" w:cs="Georgia"/>
        <w:iCs/>
        <w:sz w:val="18"/>
        <w:szCs w:val="20"/>
      </w:rPr>
      <w:t>Maeji</w:t>
    </w:r>
    <w:proofErr w:type="spellEnd"/>
    <w:r>
      <w:rPr>
        <w:rFonts w:ascii="Georgia" w:hAnsi="Georgia" w:cs="Georgia"/>
        <w:iCs/>
        <w:sz w:val="18"/>
        <w:szCs w:val="20"/>
      </w:rPr>
      <w:t>, 459 – Centro – Registro (SP) - CEP: 11.900-000</w:t>
    </w:r>
  </w:p>
  <w:p w14:paraId="78F02475" w14:textId="77777777" w:rsidR="00556D34" w:rsidRDefault="003766C7">
    <w:pPr>
      <w:keepNext/>
      <w:ind w:left="1680"/>
      <w:jc w:val="center"/>
      <w:outlineLvl w:val="3"/>
    </w:pPr>
    <w:r>
      <w:rPr>
        <w:rFonts w:ascii="Georgia" w:eastAsia="Georgia" w:hAnsi="Georgia" w:cs="Georgia"/>
        <w:iCs/>
        <w:sz w:val="18"/>
        <w:szCs w:val="20"/>
      </w:rPr>
      <w:t xml:space="preserve"> </w:t>
    </w:r>
    <w:r>
      <w:rPr>
        <w:rFonts w:ascii="Georgia" w:hAnsi="Georgia" w:cs="Georgia"/>
        <w:iCs/>
        <w:sz w:val="18"/>
        <w:szCs w:val="20"/>
      </w:rPr>
      <w:t>TEL / FAX  ( 13 )  3828-1100</w:t>
    </w:r>
  </w:p>
  <w:p w14:paraId="2FB38C60" w14:textId="77777777" w:rsidR="00556D34" w:rsidRDefault="003766C7">
    <w:pPr>
      <w:ind w:left="1680"/>
      <w:jc w:val="center"/>
    </w:pPr>
    <w:r>
      <w:rPr>
        <w:rFonts w:ascii="Georgia" w:hAnsi="Georgia" w:cs="Georgia"/>
        <w:iCs/>
        <w:sz w:val="18"/>
        <w:szCs w:val="20"/>
        <w:lang w:val="de-DE"/>
      </w:rPr>
      <w:t>www.registro.sp.leg.br</w:t>
    </w:r>
  </w:p>
  <w:p w14:paraId="161CF9B2" w14:textId="77777777" w:rsidR="00556D34" w:rsidRDefault="00556D34">
    <w:pPr>
      <w:pStyle w:val="Cabealho"/>
      <w:rPr>
        <w:rFonts w:ascii="Georgia" w:hAnsi="Georgia" w:cs="Georgia"/>
        <w:iCs/>
        <w:sz w:val="18"/>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5D0D2" w14:textId="77777777" w:rsidR="00556D34" w:rsidRDefault="00556D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num w:numId="1" w16cid:durableId="2041127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57F"/>
    <w:rsid w:val="00032989"/>
    <w:rsid w:val="00054728"/>
    <w:rsid w:val="00157B65"/>
    <w:rsid w:val="002170F2"/>
    <w:rsid w:val="0027557F"/>
    <w:rsid w:val="003766C7"/>
    <w:rsid w:val="003C5D8F"/>
    <w:rsid w:val="00443EC4"/>
    <w:rsid w:val="00494E50"/>
    <w:rsid w:val="00556D34"/>
    <w:rsid w:val="0057401C"/>
    <w:rsid w:val="005F3D0E"/>
    <w:rsid w:val="005F5B9C"/>
    <w:rsid w:val="007762AB"/>
    <w:rsid w:val="007D2D43"/>
    <w:rsid w:val="008339AB"/>
    <w:rsid w:val="00845C02"/>
    <w:rsid w:val="00865758"/>
    <w:rsid w:val="008937C9"/>
    <w:rsid w:val="008D46F1"/>
    <w:rsid w:val="008E09ED"/>
    <w:rsid w:val="00A04DAF"/>
    <w:rsid w:val="00BE1AAA"/>
    <w:rsid w:val="00C801DD"/>
    <w:rsid w:val="00DE1B92"/>
    <w:rsid w:val="00E139CF"/>
    <w:rsid w:val="00F535FB"/>
    <w:rsid w:val="00F81E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92423DC"/>
  <w15:chartTrackingRefBased/>
  <w15:docId w15:val="{0D44D309-3013-4F37-9D94-B71D73BA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tulo1">
    <w:name w:val="heading 1"/>
    <w:basedOn w:val="Normal"/>
    <w:next w:val="Normal"/>
    <w:qFormat/>
    <w:pPr>
      <w:keepNext/>
      <w:numPr>
        <w:numId w:val="1"/>
      </w:numPr>
      <w:outlineLvl w:val="0"/>
    </w:pPr>
    <w:rPr>
      <w:b/>
      <w:caps/>
    </w:rPr>
  </w:style>
  <w:style w:type="paragraph" w:styleId="Ttulo2">
    <w:name w:val="heading 2"/>
    <w:basedOn w:val="Normal"/>
    <w:next w:val="Normal"/>
    <w:qFormat/>
    <w:pPr>
      <w:keepNext/>
      <w:numPr>
        <w:ilvl w:val="1"/>
        <w:numId w:val="1"/>
      </w:numPr>
      <w:outlineLvl w:val="1"/>
    </w:pPr>
    <w:rPr>
      <w:i/>
      <w:iCs/>
      <w:sz w:val="16"/>
      <w:lang w:val="en-US"/>
    </w:rPr>
  </w:style>
  <w:style w:type="paragraph" w:styleId="Ttulo3">
    <w:name w:val="heading 3"/>
    <w:basedOn w:val="Normal"/>
    <w:next w:val="Normal"/>
    <w:qFormat/>
    <w:pPr>
      <w:keepNext/>
      <w:numPr>
        <w:ilvl w:val="2"/>
        <w:numId w:val="1"/>
      </w:numPr>
      <w:spacing w:before="240" w:after="60"/>
      <w:outlineLvl w:val="2"/>
    </w:pPr>
    <w:rPr>
      <w:rFonts w:ascii="Cambria" w:hAnsi="Cambria"/>
      <w:b/>
      <w:bCs/>
      <w:sz w:val="26"/>
      <w:szCs w:val="26"/>
    </w:rPr>
  </w:style>
  <w:style w:type="paragraph" w:styleId="Ttulo4">
    <w:name w:val="heading 4"/>
    <w:basedOn w:val="Normal"/>
    <w:next w:val="Normal"/>
    <w:qFormat/>
    <w:pPr>
      <w:keepNext/>
      <w:numPr>
        <w:ilvl w:val="3"/>
        <w:numId w:val="1"/>
      </w:numPr>
      <w:spacing w:before="240" w:after="60"/>
      <w:outlineLvl w:val="3"/>
    </w:pPr>
    <w:rPr>
      <w:rFonts w:ascii="Calibri" w:hAnsi="Calibri"/>
      <w:b/>
      <w:bCs/>
      <w:sz w:val="28"/>
      <w:szCs w:val="28"/>
    </w:rPr>
  </w:style>
  <w:style w:type="paragraph" w:styleId="Ttulo5">
    <w:name w:val="heading 5"/>
    <w:basedOn w:val="Normal"/>
    <w:next w:val="Normal"/>
    <w:qFormat/>
    <w:pPr>
      <w:numPr>
        <w:ilvl w:val="4"/>
        <w:numId w:val="1"/>
      </w:numPr>
      <w:spacing w:before="240" w:after="60"/>
      <w:outlineLvl w:val="4"/>
    </w:pPr>
    <w:rPr>
      <w:rFonts w:ascii="Calibri" w:hAnsi="Calibri"/>
      <w:b/>
      <w:bCs/>
      <w:i/>
      <w:iCs/>
      <w:sz w:val="26"/>
      <w:szCs w:val="26"/>
    </w:rPr>
  </w:style>
  <w:style w:type="paragraph" w:styleId="Ttulo8">
    <w:name w:val="heading 8"/>
    <w:basedOn w:val="Normal"/>
    <w:next w:val="Normal"/>
    <w:qFormat/>
    <w:pPr>
      <w:keepNext/>
      <w:numPr>
        <w:ilvl w:val="7"/>
        <w:numId w:val="1"/>
      </w:numPr>
      <w:jc w:val="center"/>
      <w:outlineLvl w:val="7"/>
    </w:pPr>
    <w:rPr>
      <w:b/>
      <w:szCs w:val="20"/>
    </w:rPr>
  </w:style>
  <w:style w:type="paragraph" w:styleId="Ttulo9">
    <w:name w:val="heading 9"/>
    <w:basedOn w:val="Normal"/>
    <w:next w:val="Normal"/>
    <w:qFormat/>
    <w:pPr>
      <w:keepNext/>
      <w:numPr>
        <w:ilvl w:val="8"/>
        <w:numId w:val="1"/>
      </w:numPr>
      <w:jc w:val="center"/>
      <w:outlineLvl w:val="8"/>
    </w:pPr>
    <w:rPr>
      <w:rFonts w:ascii="Arial" w:hAnsi="Arial" w:cs="Arial"/>
      <w:b/>
      <w:sz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Bookman Old Style" w:hAnsi="Bookman Old Style" w:cs="Bookman Old Style"/>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Bookman Old Style" w:hAnsi="Bookman Old Style" w:cs="Bookman Old Style"/>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Bookman Old Style" w:hAnsi="Bookman Old Style" w:cs="Bookman Old Style"/>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Bookman Old Style" w:hAnsi="Bookman Old Style" w:cs="Bookman Old Style"/>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Bookman Old Style" w:hAnsi="Bookman Old Style" w:cs="Bookman Old Style"/>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Bookman Old Style" w:hAnsi="Bookman Old Style" w:cs="Bookman Old Style"/>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Bookman Old Style" w:hAnsi="Bookman Old Style" w:cs="Bookman Old Style"/>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Bookman Old Style" w:hAnsi="Bookman Old Style" w:cs="Bookman Old Style"/>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Bookman Old Style" w:hAnsi="Bookman Old Style" w:cs="Bookman Old Style"/>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Bookman Old Style" w:hAnsi="Bookman Old Style" w:cs="Bookman Old Style"/>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Bookman Old Style" w:hAnsi="Bookman Old Style" w:cs="Bookman Old Style"/>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Bookman Old Style" w:hAnsi="Bookman Old Style" w:cs="Bookman Old Style"/>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rPr>
  </w:style>
  <w:style w:type="character" w:customStyle="1" w:styleId="WW8Num28z0">
    <w:name w:val="WW8Num28z0"/>
    <w:rPr>
      <w:rFonts w:ascii="Bookman Old Style" w:hAnsi="Bookman Old Style" w:cs="Bookman Old Style"/>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Bookman Old Style" w:hAnsi="Bookman Old Style" w:cs="Bookman Old Style"/>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eastAsia="Times New Roman" w:hAnsi="Times New Roman" w:cs="Times New Roman"/>
    </w:rPr>
  </w:style>
  <w:style w:type="character" w:customStyle="1" w:styleId="WW8Num33z1">
    <w:name w:val="WW8Num33z1"/>
    <w:rPr>
      <w:rFonts w:ascii="Wingdings" w:hAnsi="Wingdings" w:cs="Wingdings"/>
    </w:rPr>
  </w:style>
  <w:style w:type="character" w:customStyle="1" w:styleId="WW8Num33z3">
    <w:name w:val="WW8Num33z3"/>
    <w:rPr>
      <w:rFonts w:ascii="Symbol" w:hAnsi="Symbol" w:cs="Symbol"/>
    </w:rPr>
  </w:style>
  <w:style w:type="character" w:customStyle="1" w:styleId="WW8Num33z4">
    <w:name w:val="WW8Num33z4"/>
    <w:rPr>
      <w:rFonts w:ascii="Courier New" w:hAnsi="Courier New" w:cs="Courier New"/>
    </w:rPr>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b/>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Bookman Old Style" w:hAnsi="Bookman Old Style" w:cs="Bookman Old Style"/>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b/>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Bookman Old Style" w:hAnsi="Bookman Old Style" w:cs="Bookman Old Style"/>
      <w:b/>
      <w:i w:val="0"/>
      <w:caps w:val="0"/>
      <w:smallCaps w:val="0"/>
      <w:strike w:val="0"/>
      <w:dstrike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2">
    <w:name w:val="WW8Num38z2"/>
    <w:rPr>
      <w:b/>
    </w:rPr>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Fontepargpadro1">
    <w:name w:val="Fonte parág. padrão1"/>
  </w:style>
  <w:style w:type="character" w:customStyle="1" w:styleId="Ttulo1Char">
    <w:name w:val="Título 1 Char"/>
    <w:rPr>
      <w:rFonts w:ascii="Times New Roman" w:eastAsia="Times New Roman" w:hAnsi="Times New Roman" w:cs="Times New Roman"/>
      <w:b/>
      <w:caps/>
      <w:sz w:val="24"/>
      <w:szCs w:val="24"/>
    </w:rPr>
  </w:style>
  <w:style w:type="character" w:customStyle="1" w:styleId="Ttulo2Char">
    <w:name w:val="Título 2 Char"/>
    <w:rPr>
      <w:rFonts w:ascii="Times New Roman" w:eastAsia="Times New Roman" w:hAnsi="Times New Roman" w:cs="Times New Roman"/>
      <w:i/>
      <w:iCs/>
      <w:sz w:val="16"/>
      <w:szCs w:val="24"/>
      <w:lang w:val="en-US"/>
    </w:rPr>
  </w:style>
  <w:style w:type="character" w:customStyle="1" w:styleId="Ttulo3Char">
    <w:name w:val="Título 3 Char"/>
    <w:rPr>
      <w:rFonts w:ascii="Cambria" w:eastAsia="Times New Roman" w:hAnsi="Cambria" w:cs="Times New Roman"/>
      <w:b/>
      <w:bCs/>
      <w:sz w:val="26"/>
      <w:szCs w:val="26"/>
    </w:rPr>
  </w:style>
  <w:style w:type="character" w:customStyle="1" w:styleId="Ttulo4Char">
    <w:name w:val="Título 4 Char"/>
    <w:rPr>
      <w:rFonts w:ascii="Calibri" w:eastAsia="Times New Roman" w:hAnsi="Calibri" w:cs="Times New Roman"/>
      <w:b/>
      <w:bCs/>
      <w:sz w:val="28"/>
      <w:szCs w:val="28"/>
    </w:rPr>
  </w:style>
  <w:style w:type="character" w:customStyle="1" w:styleId="Ttulo5Char">
    <w:name w:val="Título 5 Char"/>
    <w:rPr>
      <w:rFonts w:ascii="Calibri" w:eastAsia="Times New Roman" w:hAnsi="Calibri" w:cs="Times New Roman"/>
      <w:b/>
      <w:bCs/>
      <w:i/>
      <w:iCs/>
      <w:sz w:val="26"/>
      <w:szCs w:val="26"/>
    </w:rPr>
  </w:style>
  <w:style w:type="character" w:customStyle="1" w:styleId="RecuodecorpodetextoChar">
    <w:name w:val="Recuo de corpo de texto Char"/>
    <w:rPr>
      <w:rFonts w:ascii="Garamond" w:eastAsia="Times New Roman" w:hAnsi="Garamond" w:cs="Times New Roman"/>
      <w:b/>
      <w:sz w:val="28"/>
      <w:szCs w:val="20"/>
    </w:rPr>
  </w:style>
  <w:style w:type="character" w:customStyle="1" w:styleId="Recuodecorpodetexto2Char">
    <w:name w:val="Recuo de corpo de texto 2 Char"/>
    <w:rPr>
      <w:rFonts w:ascii="Times New Roman" w:eastAsia="Times New Roman" w:hAnsi="Times New Roman" w:cs="Times New Roman"/>
      <w:sz w:val="24"/>
      <w:szCs w:val="24"/>
    </w:rPr>
  </w:style>
  <w:style w:type="character" w:customStyle="1" w:styleId="Corpodetexto2Char">
    <w:name w:val="Corpo de texto 2 Char"/>
    <w:rPr>
      <w:rFonts w:ascii="Times New Roman" w:eastAsia="Times New Roman" w:hAnsi="Times New Roman" w:cs="Times New Roman"/>
      <w:sz w:val="24"/>
      <w:szCs w:val="24"/>
    </w:rPr>
  </w:style>
  <w:style w:type="character" w:customStyle="1" w:styleId="Recuodecorpodetexto3Char">
    <w:name w:val="Recuo de corpo de texto 3 Char"/>
    <w:rPr>
      <w:rFonts w:ascii="Times New Roman" w:eastAsia="Times New Roman" w:hAnsi="Times New Roman" w:cs="Times New Roman"/>
      <w:sz w:val="16"/>
      <w:szCs w:val="16"/>
    </w:rPr>
  </w:style>
  <w:style w:type="character" w:customStyle="1" w:styleId="CabealhoChar">
    <w:name w:val="Cabeçalho Char"/>
    <w:rPr>
      <w:rFonts w:ascii="Times New Roman" w:eastAsia="Times New Roman" w:hAnsi="Times New Roman" w:cs="Times New Roman"/>
    </w:rPr>
  </w:style>
  <w:style w:type="character" w:customStyle="1" w:styleId="CorpodetextoChar">
    <w:name w:val="Corpo de texto Char"/>
    <w:rPr>
      <w:rFonts w:ascii="Times New Roman" w:eastAsia="Times New Roman" w:hAnsi="Times New Roman" w:cs="Times New Roman"/>
      <w:sz w:val="24"/>
      <w:szCs w:val="24"/>
    </w:rPr>
  </w:style>
  <w:style w:type="character" w:customStyle="1" w:styleId="TextosemFormataoChar">
    <w:name w:val="Texto sem Formatação Char"/>
    <w:rPr>
      <w:rFonts w:ascii="Courier New" w:eastAsia="Times New Roman" w:hAnsi="Courier New" w:cs="Courier New"/>
    </w:rPr>
  </w:style>
  <w:style w:type="character" w:customStyle="1" w:styleId="N">
    <w:name w:val="N"/>
    <w:rPr>
      <w:b/>
    </w:rPr>
  </w:style>
  <w:style w:type="character" w:customStyle="1" w:styleId="I">
    <w:name w:val="I"/>
    <w:rPr>
      <w:i/>
    </w:rPr>
  </w:style>
  <w:style w:type="character" w:customStyle="1" w:styleId="S">
    <w:name w:val="S"/>
    <w:rPr>
      <w:u w:val="single"/>
    </w:rPr>
  </w:style>
  <w:style w:type="character" w:customStyle="1" w:styleId="B">
    <w:name w:val="B"/>
    <w:rPr>
      <w:smallCaps/>
      <w:position w:val="12"/>
      <w:u w:val="single"/>
    </w:rPr>
  </w:style>
  <w:style w:type="character" w:customStyle="1" w:styleId="D">
    <w:name w:val="D"/>
    <w:rPr>
      <w:u w:val="double"/>
    </w:rPr>
  </w:style>
  <w:style w:type="character" w:customStyle="1" w:styleId="TtuloChar">
    <w:name w:val="Título Char"/>
    <w:rPr>
      <w:rFonts w:ascii="Times New Roman" w:eastAsia="Times New Roman" w:hAnsi="Times New Roman" w:cs="Times New Roman"/>
      <w:b/>
      <w:sz w:val="24"/>
      <w:szCs w:val="24"/>
      <w:u w:val="single"/>
    </w:rPr>
  </w:style>
  <w:style w:type="character" w:customStyle="1" w:styleId="RodapChar">
    <w:name w:val="Rodapé Char"/>
    <w:rPr>
      <w:rFonts w:ascii="Times New Roman" w:eastAsia="Times New Roman" w:hAnsi="Times New Roman" w:cs="Times New Roman"/>
    </w:rPr>
  </w:style>
  <w:style w:type="character" w:styleId="Hyperlink">
    <w:name w:val="Hyperlink"/>
    <w:rPr>
      <w:color w:val="0000FF"/>
      <w:u w:val="single"/>
    </w:rPr>
  </w:style>
  <w:style w:type="character" w:customStyle="1" w:styleId="style41">
    <w:name w:val="style41"/>
    <w:rPr>
      <w:rFonts w:ascii="Verdana" w:hAnsi="Verdana" w:cs="Verdana"/>
      <w:b/>
      <w:bCs/>
      <w:sz w:val="28"/>
      <w:szCs w:val="28"/>
    </w:rPr>
  </w:style>
  <w:style w:type="character" w:customStyle="1" w:styleId="Corpodetexto3Char">
    <w:name w:val="Corpo de texto 3 Char"/>
    <w:rPr>
      <w:rFonts w:ascii="Times New Roman" w:eastAsia="Times New Roman" w:hAnsi="Times New Roman" w:cs="Times New Roman"/>
      <w:sz w:val="16"/>
      <w:szCs w:val="16"/>
    </w:rPr>
  </w:style>
  <w:style w:type="character" w:customStyle="1" w:styleId="texto11">
    <w:name w:val="texto11"/>
    <w:rPr>
      <w:rFonts w:ascii="Verdana" w:hAnsi="Verdana" w:cs="Verdana"/>
      <w:color w:val="000000"/>
      <w:sz w:val="17"/>
      <w:szCs w:val="17"/>
    </w:rPr>
  </w:style>
  <w:style w:type="character" w:customStyle="1" w:styleId="CabealhoChar1">
    <w:name w:val="Cabeçalho Char1"/>
    <w:rPr>
      <w:lang w:val="pt-BR" w:bidi="ar-SA"/>
    </w:rPr>
  </w:style>
  <w:style w:type="character" w:customStyle="1" w:styleId="ListLabel1">
    <w:name w:val="ListLabel 1"/>
    <w:rPr>
      <w:i w:val="0"/>
    </w:rPr>
  </w:style>
  <w:style w:type="paragraph" w:customStyle="1" w:styleId="Ttulo10">
    <w:name w:val="Título1"/>
    <w:basedOn w:val="Normal"/>
    <w:next w:val="Corpodetexto"/>
    <w:pPr>
      <w:jc w:val="center"/>
    </w:pPr>
    <w:rPr>
      <w:b/>
      <w:u w:val="single"/>
    </w:rPr>
  </w:style>
  <w:style w:type="paragraph" w:styleId="Corpodetexto">
    <w:name w:val="Body Text"/>
    <w:basedOn w:val="Normal"/>
    <w:pPr>
      <w:spacing w:after="12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pPr>
      <w:suppressLineNumbers/>
    </w:pPr>
  </w:style>
  <w:style w:type="paragraph" w:styleId="Recuodecorpodetexto">
    <w:name w:val="Body Text Indent"/>
    <w:basedOn w:val="Normal"/>
    <w:pPr>
      <w:ind w:left="4956" w:firstLine="708"/>
      <w:jc w:val="both"/>
    </w:pPr>
    <w:rPr>
      <w:rFonts w:ascii="Garamond" w:hAnsi="Garamond" w:cs="Garamond"/>
      <w:b/>
      <w:sz w:val="28"/>
      <w:szCs w:val="20"/>
    </w:rPr>
  </w:style>
  <w:style w:type="paragraph" w:styleId="NormalWeb">
    <w:name w:val="Normal (Web)"/>
    <w:basedOn w:val="Normal"/>
    <w:pPr>
      <w:spacing w:before="280" w:after="280"/>
    </w:pPr>
    <w:rPr>
      <w:rFonts w:ascii="Arial Unicode MS" w:eastAsia="Arial Unicode MS" w:hAnsi="Arial Unicode MS" w:cs="Arial Unicode MS"/>
    </w:rPr>
  </w:style>
  <w:style w:type="paragraph" w:customStyle="1" w:styleId="Recuodecorpodetexto21">
    <w:name w:val="Recuo de corpo de texto 21"/>
    <w:basedOn w:val="Normal"/>
    <w:pPr>
      <w:ind w:left="2040"/>
      <w:jc w:val="both"/>
    </w:pPr>
  </w:style>
  <w:style w:type="paragraph" w:customStyle="1" w:styleId="Corpodetexto21">
    <w:name w:val="Corpo de texto 21"/>
    <w:basedOn w:val="Normal"/>
    <w:pPr>
      <w:spacing w:after="120" w:line="480" w:lineRule="auto"/>
    </w:pPr>
  </w:style>
  <w:style w:type="paragraph" w:customStyle="1" w:styleId="Recuodecorpodetexto31">
    <w:name w:val="Recuo de corpo de texto 31"/>
    <w:basedOn w:val="Normal"/>
    <w:pPr>
      <w:spacing w:after="120"/>
      <w:ind w:left="283"/>
    </w:pPr>
    <w:rPr>
      <w:sz w:val="16"/>
      <w:szCs w:val="16"/>
    </w:rPr>
  </w:style>
  <w:style w:type="paragraph" w:customStyle="1" w:styleId="Corpodetexto22">
    <w:name w:val="Corpo de texto 22"/>
    <w:basedOn w:val="Normal"/>
    <w:pPr>
      <w:widowControl w:val="0"/>
      <w:ind w:firstLine="993"/>
      <w:jc w:val="both"/>
    </w:pPr>
    <w:rPr>
      <w:szCs w:val="20"/>
    </w:rPr>
  </w:style>
  <w:style w:type="paragraph" w:customStyle="1" w:styleId="textcoment">
    <w:name w:val="textcoment"/>
    <w:basedOn w:val="Normal"/>
    <w:pPr>
      <w:shd w:val="clear" w:color="auto" w:fill="FFFFFF"/>
      <w:spacing w:before="100" w:after="100"/>
      <w:jc w:val="both"/>
    </w:pPr>
    <w:rPr>
      <w:rFonts w:ascii="Verdana" w:hAnsi="Verdana" w:cs="Verdana"/>
      <w:i/>
      <w:color w:val="808080"/>
      <w:sz w:val="20"/>
      <w:szCs w:val="20"/>
    </w:r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pPr>
      <w:tabs>
        <w:tab w:val="center" w:pos="4419"/>
        <w:tab w:val="right" w:pos="8838"/>
      </w:tabs>
    </w:pPr>
    <w:rPr>
      <w:sz w:val="20"/>
      <w:szCs w:val="20"/>
    </w:rPr>
  </w:style>
  <w:style w:type="paragraph" w:customStyle="1" w:styleId="TextosemFormatao1">
    <w:name w:val="Texto sem Formatação1"/>
    <w:basedOn w:val="Normal"/>
    <w:rPr>
      <w:rFonts w:ascii="Courier New" w:hAnsi="Courier New" w:cs="Courier New"/>
      <w:sz w:val="20"/>
      <w:szCs w:val="20"/>
    </w:rPr>
  </w:style>
  <w:style w:type="paragraph" w:customStyle="1" w:styleId="PT">
    <w:name w:val="PT"/>
    <w:pPr>
      <w:suppressAutoHyphens/>
      <w:spacing w:line="240" w:lineRule="exact"/>
      <w:ind w:left="2880"/>
      <w:jc w:val="both"/>
    </w:pPr>
    <w:rPr>
      <w:rFonts w:ascii="pica" w:hAnsi="pica" w:cs="pica"/>
      <w:sz w:val="24"/>
      <w:lang w:eastAsia="zh-CN"/>
    </w:rPr>
  </w:style>
  <w:style w:type="paragraph" w:customStyle="1" w:styleId="PN">
    <w:name w:val="PN"/>
    <w:pPr>
      <w:suppressAutoHyphens/>
      <w:spacing w:line="480" w:lineRule="exact"/>
      <w:ind w:left="720" w:firstLine="3600"/>
      <w:jc w:val="both"/>
    </w:pPr>
    <w:rPr>
      <w:rFonts w:ascii="pica" w:hAnsi="pica" w:cs="pica"/>
      <w:sz w:val="24"/>
      <w:lang w:eastAsia="zh-CN"/>
    </w:rPr>
  </w:style>
  <w:style w:type="paragraph" w:customStyle="1" w:styleId="PL">
    <w:name w:val="PL"/>
    <w:pPr>
      <w:suppressAutoHyphens/>
      <w:spacing w:line="240" w:lineRule="exact"/>
      <w:ind w:left="720"/>
      <w:jc w:val="both"/>
    </w:pPr>
    <w:rPr>
      <w:rFonts w:ascii="pica" w:hAnsi="pica" w:cs="pica"/>
      <w:sz w:val="24"/>
      <w:lang w:eastAsia="zh-CN"/>
    </w:rPr>
  </w:style>
  <w:style w:type="paragraph" w:customStyle="1" w:styleId="PC">
    <w:name w:val="PC"/>
    <w:pPr>
      <w:suppressAutoHyphens/>
      <w:spacing w:line="240" w:lineRule="exact"/>
      <w:ind w:left="4320"/>
      <w:jc w:val="both"/>
    </w:pPr>
    <w:rPr>
      <w:rFonts w:ascii="pica" w:hAnsi="pica" w:cs="pica"/>
      <w:sz w:val="24"/>
      <w:lang w:eastAsia="zh-CN"/>
    </w:rPr>
  </w:style>
  <w:style w:type="paragraph" w:customStyle="1" w:styleId="PG">
    <w:name w:val="PG"/>
    <w:pPr>
      <w:suppressAutoHyphens/>
      <w:spacing w:line="240" w:lineRule="exact"/>
      <w:ind w:left="3600" w:hanging="2880"/>
      <w:jc w:val="both"/>
    </w:pPr>
    <w:rPr>
      <w:rFonts w:ascii="pica" w:hAnsi="pica" w:cs="pica"/>
      <w:sz w:val="24"/>
      <w:lang w:eastAsia="zh-CN"/>
    </w:rPr>
  </w:style>
  <w:style w:type="paragraph" w:customStyle="1" w:styleId="PM">
    <w:name w:val="PM"/>
    <w:pPr>
      <w:suppressAutoHyphens/>
      <w:spacing w:line="240" w:lineRule="exact"/>
      <w:ind w:left="2880"/>
      <w:jc w:val="both"/>
    </w:pPr>
    <w:rPr>
      <w:rFonts w:ascii="pica" w:hAnsi="pica" w:cs="pica"/>
      <w:sz w:val="24"/>
      <w:lang w:eastAsia="zh-CN"/>
    </w:rPr>
  </w:style>
  <w:style w:type="paragraph" w:styleId="Rodap">
    <w:name w:val="footer"/>
    <w:basedOn w:val="Normal"/>
    <w:pPr>
      <w:tabs>
        <w:tab w:val="center" w:pos="4419"/>
        <w:tab w:val="right" w:pos="8838"/>
      </w:tabs>
    </w:pPr>
    <w:rPr>
      <w:sz w:val="20"/>
      <w:szCs w:val="20"/>
    </w:rPr>
  </w:style>
  <w:style w:type="paragraph" w:customStyle="1" w:styleId="Artigo">
    <w:name w:val="Artigo"/>
    <w:pPr>
      <w:widowControl w:val="0"/>
      <w:suppressAutoHyphens/>
      <w:autoSpaceDE w:val="0"/>
      <w:spacing w:before="180" w:after="180"/>
      <w:jc w:val="both"/>
    </w:pPr>
    <w:rPr>
      <w:rFonts w:ascii="Arial" w:hAnsi="Arial" w:cs="Arial"/>
      <w:sz w:val="24"/>
      <w:szCs w:val="24"/>
      <w:lang w:eastAsia="zh-CN"/>
    </w:rPr>
  </w:style>
  <w:style w:type="paragraph" w:customStyle="1" w:styleId="Paragrafo">
    <w:name w:val="Paragrafo"/>
    <w:pPr>
      <w:widowControl w:val="0"/>
      <w:suppressAutoHyphens/>
      <w:autoSpaceDE w:val="0"/>
      <w:spacing w:before="85" w:after="85"/>
      <w:jc w:val="both"/>
    </w:pPr>
    <w:rPr>
      <w:rFonts w:ascii="Arial" w:hAnsi="Arial" w:cs="Arial"/>
      <w:sz w:val="24"/>
      <w:szCs w:val="24"/>
      <w:lang w:eastAsia="zh-CN"/>
    </w:rPr>
  </w:style>
  <w:style w:type="paragraph" w:customStyle="1" w:styleId="Inciso">
    <w:name w:val="Inciso"/>
    <w:pPr>
      <w:widowControl w:val="0"/>
      <w:suppressAutoHyphens/>
      <w:autoSpaceDE w:val="0"/>
      <w:spacing w:before="144" w:after="144"/>
    </w:pPr>
    <w:rPr>
      <w:rFonts w:ascii="Arial" w:hAnsi="Arial" w:cs="Arial"/>
      <w:sz w:val="24"/>
      <w:szCs w:val="24"/>
      <w:lang w:eastAsia="zh-CN"/>
    </w:rPr>
  </w:style>
  <w:style w:type="paragraph" w:customStyle="1" w:styleId="p0">
    <w:name w:val="p0"/>
    <w:basedOn w:val="Normal"/>
    <w:pPr>
      <w:widowControl w:val="0"/>
      <w:tabs>
        <w:tab w:val="left" w:pos="720"/>
      </w:tabs>
      <w:autoSpaceDE w:val="0"/>
      <w:spacing w:line="240" w:lineRule="atLeast"/>
      <w:jc w:val="both"/>
    </w:pPr>
    <w:rPr>
      <w:rFonts w:ascii="Arial" w:hAnsi="Arial" w:cs="Arial"/>
      <w:szCs w:val="20"/>
    </w:rPr>
  </w:style>
  <w:style w:type="paragraph" w:customStyle="1" w:styleId="Corpodetexto31">
    <w:name w:val="Corpo de texto 31"/>
    <w:basedOn w:val="Normal"/>
    <w:pPr>
      <w:spacing w:after="120"/>
    </w:pPr>
    <w:rPr>
      <w:sz w:val="16"/>
      <w:szCs w:val="16"/>
    </w:rPr>
  </w:style>
  <w:style w:type="paragraph" w:customStyle="1" w:styleId="Recuodecorpodetexto22">
    <w:name w:val="Recuo de corpo de texto 22"/>
    <w:basedOn w:val="Normal"/>
    <w:pPr>
      <w:overflowPunct w:val="0"/>
      <w:autoSpaceDE w:val="0"/>
      <w:ind w:left="283" w:hanging="283"/>
      <w:jc w:val="both"/>
      <w:textAlignment w:val="baseline"/>
    </w:pPr>
    <w:rPr>
      <w:rFonts w:ascii="Arial" w:hAnsi="Arial" w:cs="Arial"/>
      <w:szCs w:val="20"/>
    </w:rPr>
  </w:style>
  <w:style w:type="paragraph" w:customStyle="1" w:styleId="PargrafodaLista1">
    <w:name w:val="Parágrafo da Lista1"/>
    <w:basedOn w:val="Normal"/>
    <w:pPr>
      <w:spacing w:after="160"/>
      <w:ind w:left="720"/>
      <w:contextualSpacing/>
    </w:pPr>
  </w:style>
  <w:style w:type="paragraph" w:customStyle="1" w:styleId="Contedodatabela">
    <w:name w:val="Conteúdo da tabela"/>
    <w:basedOn w:val="Normal"/>
    <w:pPr>
      <w:widowControl w:val="0"/>
      <w:suppressLineNumbers/>
    </w:pPr>
  </w:style>
  <w:style w:type="paragraph" w:customStyle="1" w:styleId="Ttulodetabela">
    <w:name w:val="Título de tabela"/>
    <w:basedOn w:val="Contedodatabela"/>
    <w:pPr>
      <w:jc w:val="center"/>
    </w:pPr>
    <w:rPr>
      <w:b/>
      <w:bCs/>
    </w:rPr>
  </w:style>
  <w:style w:type="paragraph" w:customStyle="1" w:styleId="Standard">
    <w:name w:val="Standard"/>
    <w:rsid w:val="00F81E94"/>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Textbody">
    <w:name w:val="Text body"/>
    <w:basedOn w:val="Standard"/>
    <w:rsid w:val="00BE1AAA"/>
    <w:pPr>
      <w:spacing w:after="12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579</Words>
  <Characters>3129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Projeto de Lei</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dc:title>
  <dc:subject/>
  <dc:creator>4RSistemas</dc:creator>
  <cp:keywords/>
  <cp:lastModifiedBy>Alécio Sanematsu</cp:lastModifiedBy>
  <cp:revision>4</cp:revision>
  <cp:lastPrinted>2022-09-14T19:49:00Z</cp:lastPrinted>
  <dcterms:created xsi:type="dcterms:W3CDTF">2025-02-07T18:41:00Z</dcterms:created>
  <dcterms:modified xsi:type="dcterms:W3CDTF">2025-02-07T18:46:00Z</dcterms:modified>
</cp:coreProperties>
</file>