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5DC38950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05E55">
        <w:rPr>
          <w:rFonts w:ascii="Arial" w:hAnsi="Arial" w:cs="Arial"/>
          <w:b/>
          <w:sz w:val="24"/>
          <w:szCs w:val="24"/>
        </w:rPr>
        <w:t>214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CC4B067" w14:textId="77777777" w:rsidR="004A26F3" w:rsidRPr="004A26F3" w:rsidRDefault="004A26F3" w:rsidP="004A26F3">
      <w:pPr>
        <w:jc w:val="both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Apresento a S. Ex</w:t>
      </w:r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>., nos termos do art. 225 do Regimento Interno, a presente Indicação, solicitando a S. Ex</w:t>
      </w:r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>., o Sr. Prefeito Municipal de Registro, que tome as seguintes provid</w:t>
      </w:r>
      <w:r w:rsidRPr="004A26F3">
        <w:rPr>
          <w:rFonts w:ascii="Arial" w:hAnsi="Arial" w:cs="Arial" w:hint="eastAsia"/>
        </w:rPr>
        <w:t>ê</w:t>
      </w:r>
      <w:r w:rsidRPr="004A26F3">
        <w:rPr>
          <w:rFonts w:ascii="Arial" w:hAnsi="Arial" w:cs="Arial" w:hint="eastAsia"/>
        </w:rPr>
        <w:t>ncias com relação ao atendimento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 da Unidade de Sa</w:t>
      </w:r>
      <w:r w:rsidRPr="004A26F3">
        <w:rPr>
          <w:rFonts w:ascii="Arial" w:hAnsi="Arial" w:cs="Arial" w:hint="eastAsia"/>
        </w:rPr>
        <w:t>ú</w:t>
      </w:r>
      <w:r w:rsidRPr="004A26F3">
        <w:rPr>
          <w:rFonts w:ascii="Arial" w:hAnsi="Arial" w:cs="Arial" w:hint="eastAsia"/>
        </w:rPr>
        <w:t>de da Fam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lia (ESF) do bairro Votupoca:</w:t>
      </w:r>
    </w:p>
    <w:p w14:paraId="20B066AA" w14:textId="77777777" w:rsidR="004A26F3" w:rsidRPr="004A26F3" w:rsidRDefault="004A26F3" w:rsidP="004A26F3">
      <w:pPr>
        <w:jc w:val="both"/>
        <w:rPr>
          <w:rFonts w:ascii="Arial" w:hAnsi="Arial" w:cs="Arial"/>
        </w:rPr>
      </w:pPr>
    </w:p>
    <w:p w14:paraId="2A5F5C5A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1. Reforço na Alocação de Profissionais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gicos:</w:t>
      </w:r>
    </w:p>
    <w:p w14:paraId="2766C54F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2CAC2EA8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a) Solicita-se que seja realizada uma avaliação da atual alocação de profissionais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na ESF do bairro Votupoca, com a contratação ou realocação de dentistas, auxiliares e t</w:t>
      </w:r>
      <w:r w:rsidRPr="004A26F3">
        <w:rPr>
          <w:rFonts w:ascii="Arial" w:hAnsi="Arial" w:cs="Arial" w:hint="eastAsia"/>
        </w:rPr>
        <w:t>é</w:t>
      </w:r>
      <w:r w:rsidRPr="004A26F3">
        <w:rPr>
          <w:rFonts w:ascii="Arial" w:hAnsi="Arial" w:cs="Arial" w:hint="eastAsia"/>
        </w:rPr>
        <w:t xml:space="preserve">cnicos, caso seja identificado que o quadro de profissionais </w:t>
      </w:r>
      <w:r w:rsidRPr="004A26F3">
        <w:rPr>
          <w:rFonts w:ascii="Arial" w:hAnsi="Arial" w:cs="Arial" w:hint="eastAsia"/>
        </w:rPr>
        <w:t>é</w:t>
      </w:r>
      <w:r w:rsidRPr="004A26F3">
        <w:rPr>
          <w:rFonts w:ascii="Arial" w:hAnsi="Arial" w:cs="Arial" w:hint="eastAsia"/>
        </w:rPr>
        <w:t xml:space="preserve"> insuficiente para atender </w:t>
      </w:r>
      <w:r w:rsidRPr="004A26F3">
        <w:rPr>
          <w:rFonts w:ascii="Arial" w:hAnsi="Arial" w:cs="Arial" w:hint="eastAsia"/>
        </w:rPr>
        <w:t>à</w:t>
      </w:r>
      <w:r w:rsidRPr="004A26F3">
        <w:rPr>
          <w:rFonts w:ascii="Arial" w:hAnsi="Arial" w:cs="Arial" w:hint="eastAsia"/>
        </w:rPr>
        <w:t xml:space="preserve"> demanda local.</w:t>
      </w:r>
    </w:p>
    <w:p w14:paraId="6486BD65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b) Caso exista alguma vaga em aberto para profissionais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na unidade, recomenda-se a adoção de medidas urgentes para o preenchimento dessa vaga, garantindo a continuidade do atendimento de sa</w:t>
      </w:r>
      <w:r w:rsidRPr="004A26F3">
        <w:rPr>
          <w:rFonts w:ascii="Arial" w:hAnsi="Arial" w:cs="Arial" w:hint="eastAsia"/>
        </w:rPr>
        <w:t>ú</w:t>
      </w:r>
      <w:r w:rsidRPr="004A26F3">
        <w:rPr>
          <w:rFonts w:ascii="Arial" w:hAnsi="Arial" w:cs="Arial" w:hint="eastAsia"/>
        </w:rPr>
        <w:t>de bucal.</w:t>
      </w:r>
    </w:p>
    <w:p w14:paraId="201CA7C8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065D6034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2. Expansão e Melhoria nos Serviços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Prestados:</w:t>
      </w:r>
    </w:p>
    <w:p w14:paraId="47405560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0A181D58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a) Sugere-se que sejam ampliados os serviços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oferecidos na ESF Votupoca, incluindo a disponibilização de tratamentos especializados, como ortodontia e cirurgias, de modo a atender integralmente as necessidades da população.</w:t>
      </w:r>
    </w:p>
    <w:p w14:paraId="5A2A67CC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 xml:space="preserve">b) Caso haja limitações nos serviços prestados, recomenda-se que sejam realizados encaminhamentos claros e </w:t>
      </w:r>
      <w:r w:rsidRPr="004A26F3">
        <w:rPr>
          <w:rFonts w:ascii="Arial" w:hAnsi="Arial" w:cs="Arial" w:hint="eastAsia"/>
        </w:rPr>
        <w:t>á</w:t>
      </w:r>
      <w:r w:rsidRPr="004A26F3">
        <w:rPr>
          <w:rFonts w:ascii="Arial" w:hAnsi="Arial" w:cs="Arial" w:hint="eastAsia"/>
        </w:rPr>
        <w:t>geis para as unidades que possam oferecer os tratamentos especializados, com informações adequadas para os pacientes sobre os procedimentos e prazos de atendimento.</w:t>
      </w:r>
    </w:p>
    <w:p w14:paraId="27DCEB1B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61343729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3. Monitoramento e Acesso a Atendimento Especializado:</w:t>
      </w:r>
    </w:p>
    <w:p w14:paraId="2B34FD42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2AE48CE4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a) Indica-se que sejam estabelecidos e divulgados procedimentos de encaminhamento eficazes para os pacientes da ESF Votupoca que necessitam de serviços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especializados.</w:t>
      </w:r>
    </w:p>
    <w:p w14:paraId="1CFDDE59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b) Sugere-se que o munic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pio implemente um sistema de monitoramento dos tempos de espera para o atendimento especializado, com o objetivo de reduzir a fila de espera e melhorar a qualidade do serviço prestado.</w:t>
      </w:r>
    </w:p>
    <w:p w14:paraId="5247B5CD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24165F87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4. Capacitação e Retenção de Profissionais:</w:t>
      </w:r>
    </w:p>
    <w:p w14:paraId="095B80A8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166372DE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a) Recomenda-se que sejam oferecidos programas cont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nuos de capacitação para os profissionais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da ESF Votupoca, com foco em atualização de t</w:t>
      </w:r>
      <w:r w:rsidRPr="004A26F3">
        <w:rPr>
          <w:rFonts w:ascii="Arial" w:hAnsi="Arial" w:cs="Arial" w:hint="eastAsia"/>
        </w:rPr>
        <w:t>é</w:t>
      </w:r>
      <w:r w:rsidRPr="004A26F3">
        <w:rPr>
          <w:rFonts w:ascii="Arial" w:hAnsi="Arial" w:cs="Arial" w:hint="eastAsia"/>
        </w:rPr>
        <w:t>cnicas, pr</w:t>
      </w:r>
      <w:r w:rsidRPr="004A26F3">
        <w:rPr>
          <w:rFonts w:ascii="Arial" w:hAnsi="Arial" w:cs="Arial" w:hint="eastAsia"/>
        </w:rPr>
        <w:t>á</w:t>
      </w:r>
      <w:r w:rsidRPr="004A26F3">
        <w:rPr>
          <w:rFonts w:ascii="Arial" w:hAnsi="Arial" w:cs="Arial" w:hint="eastAsia"/>
        </w:rPr>
        <w:t>ticas e tecnologias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gicas.</w:t>
      </w:r>
    </w:p>
    <w:p w14:paraId="003A6D38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lastRenderedPageBreak/>
        <w:t>b) Sugere-se, ainda, a adoção de medidas que incentivem a perman</w:t>
      </w:r>
      <w:r w:rsidRPr="004A26F3">
        <w:rPr>
          <w:rFonts w:ascii="Arial" w:hAnsi="Arial" w:cs="Arial" w:hint="eastAsia"/>
        </w:rPr>
        <w:t>ê</w:t>
      </w:r>
      <w:r w:rsidRPr="004A26F3">
        <w:rPr>
          <w:rFonts w:ascii="Arial" w:hAnsi="Arial" w:cs="Arial" w:hint="eastAsia"/>
        </w:rPr>
        <w:t>ncia e atraiam profissionais qualificados para a ESF do bairro Votupoca, levando em consideração a localização da unidade e a importância de manter um quadro est</w:t>
      </w:r>
      <w:r w:rsidRPr="004A26F3">
        <w:rPr>
          <w:rFonts w:ascii="Arial" w:hAnsi="Arial" w:cs="Arial" w:hint="eastAsia"/>
        </w:rPr>
        <w:t>á</w:t>
      </w:r>
      <w:r w:rsidRPr="004A26F3">
        <w:rPr>
          <w:rFonts w:ascii="Arial" w:hAnsi="Arial" w:cs="Arial" w:hint="eastAsia"/>
        </w:rPr>
        <w:t>vel de profissionais.</w:t>
      </w:r>
    </w:p>
    <w:p w14:paraId="5C7CA428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34B26FD2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5. Estudo e Ações para Melhorar o Atendimento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gico:</w:t>
      </w:r>
    </w:p>
    <w:p w14:paraId="3C78929F" w14:textId="77777777" w:rsidR="004A26F3" w:rsidRPr="004A26F3" w:rsidRDefault="004A26F3" w:rsidP="004A26F3">
      <w:pPr>
        <w:jc w:val="center"/>
        <w:rPr>
          <w:rFonts w:ascii="Arial" w:hAnsi="Arial" w:cs="Arial"/>
        </w:rPr>
      </w:pPr>
    </w:p>
    <w:p w14:paraId="789DB49A" w14:textId="77777777" w:rsidR="004A26F3" w:rsidRP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a) Indica-se que sejam realizados estudos sobre o impacto do atendimento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 na sa</w:t>
      </w:r>
      <w:r w:rsidRPr="004A26F3">
        <w:rPr>
          <w:rFonts w:ascii="Arial" w:hAnsi="Arial" w:cs="Arial" w:hint="eastAsia"/>
        </w:rPr>
        <w:t>ú</w:t>
      </w:r>
      <w:r w:rsidRPr="004A26F3">
        <w:rPr>
          <w:rFonts w:ascii="Arial" w:hAnsi="Arial" w:cs="Arial" w:hint="eastAsia"/>
        </w:rPr>
        <w:t>de bucal da população do bairro Votupoca, visando a melhoria cont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nua dos serviços oferecidos.</w:t>
      </w:r>
    </w:p>
    <w:p w14:paraId="329B2410" w14:textId="552665CA" w:rsidR="004A26F3" w:rsidRDefault="004A26F3" w:rsidP="004A26F3">
      <w:pPr>
        <w:jc w:val="center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>b) Recomenda-se que o munic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pio adote ações espec</w:t>
      </w:r>
      <w:r w:rsidRPr="004A26F3">
        <w:rPr>
          <w:rFonts w:ascii="Arial" w:hAnsi="Arial" w:cs="Arial" w:hint="eastAsia"/>
        </w:rPr>
        <w:t>í</w:t>
      </w:r>
      <w:r w:rsidRPr="004A26F3">
        <w:rPr>
          <w:rFonts w:ascii="Arial" w:hAnsi="Arial" w:cs="Arial" w:hint="eastAsia"/>
        </w:rPr>
        <w:t>ficas para garantir o acesso de todos os moradores, especialmente aqueles em situação de vulnerabilidade, aos serviços odontol</w:t>
      </w:r>
      <w:r w:rsidRPr="004A26F3">
        <w:rPr>
          <w:rFonts w:ascii="Arial" w:hAnsi="Arial" w:cs="Arial" w:hint="eastAsia"/>
        </w:rPr>
        <w:t>ó</w:t>
      </w:r>
      <w:r w:rsidRPr="004A26F3">
        <w:rPr>
          <w:rFonts w:ascii="Arial" w:hAnsi="Arial" w:cs="Arial" w:hint="eastAsia"/>
        </w:rPr>
        <w:t>gicos da ESF, atrav</w:t>
      </w:r>
      <w:r w:rsidRPr="004A26F3">
        <w:rPr>
          <w:rFonts w:ascii="Arial" w:hAnsi="Arial" w:cs="Arial" w:hint="eastAsia"/>
        </w:rPr>
        <w:t>é</w:t>
      </w:r>
      <w:r w:rsidRPr="004A26F3">
        <w:rPr>
          <w:rFonts w:ascii="Arial" w:hAnsi="Arial" w:cs="Arial" w:hint="eastAsia"/>
        </w:rPr>
        <w:t>s de estrat</w:t>
      </w:r>
      <w:r w:rsidRPr="004A26F3">
        <w:rPr>
          <w:rFonts w:ascii="Arial" w:hAnsi="Arial" w:cs="Arial" w:hint="eastAsia"/>
        </w:rPr>
        <w:t>é</w:t>
      </w:r>
      <w:r w:rsidRPr="004A26F3">
        <w:rPr>
          <w:rFonts w:ascii="Arial" w:hAnsi="Arial" w:cs="Arial" w:hint="eastAsia"/>
        </w:rPr>
        <w:t>gias que possam facilitar o acesso e promover a sa</w:t>
      </w:r>
      <w:r w:rsidRPr="004A26F3">
        <w:rPr>
          <w:rFonts w:ascii="Arial" w:hAnsi="Arial" w:cs="Arial" w:hint="eastAsia"/>
        </w:rPr>
        <w:t>ú</w:t>
      </w:r>
      <w:r w:rsidRPr="004A26F3">
        <w:rPr>
          <w:rFonts w:ascii="Arial" w:hAnsi="Arial" w:cs="Arial" w:hint="eastAsia"/>
        </w:rPr>
        <w:t>de bucal na comunidade.</w:t>
      </w: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188F65D3" w14:textId="77777777" w:rsidR="004A26F3" w:rsidRPr="004A26F3" w:rsidRDefault="004A26F3" w:rsidP="004A26F3">
      <w:pPr>
        <w:ind w:firstLine="2268"/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/>
          <w:color w:val="000000"/>
        </w:rPr>
        <w:t>A presente indicação busca melhorar a qualidade e a eficiência do atendimento odontológico na ESF do bairro Votupoca, garantindo que os profissionais alocados sejam suficientes para atender à demanda da comunidade, que os serviços prestados atendam as necessidades locais e que os encaminhamentos para tratamentos especializados sejam realizados de forma eficaz e eficiente.</w:t>
      </w:r>
    </w:p>
    <w:p w14:paraId="504215B6" w14:textId="77777777" w:rsidR="004A26F3" w:rsidRPr="004A26F3" w:rsidRDefault="004A26F3" w:rsidP="004A26F3">
      <w:pPr>
        <w:ind w:firstLine="2268"/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/>
          <w:color w:val="000000"/>
        </w:rPr>
        <w:t>Além disso, é essencial que o município invista na capacitação contínua dos profissionais odontológicos e adote medidas para atrair e reter esses profissionais na unidade, assegurando a prestação de um atendimento odontológico de qualidade para todos os moradores do bairro Votupoca.</w:t>
      </w:r>
    </w:p>
    <w:p w14:paraId="1247BA97" w14:textId="77777777" w:rsidR="004A26F3" w:rsidRPr="004A26F3" w:rsidRDefault="004A26F3" w:rsidP="004A26F3">
      <w:pPr>
        <w:ind w:firstLine="2268"/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/>
          <w:color w:val="000000"/>
        </w:rPr>
        <w:t>A implementação dessas ações será fundamental para fortalecer a saúde bucal da comunidade e assegurar que todos os moradores, independentemente de sua condição social, tenham acesso aos cuidados necessários para uma saúde bucal de qualidade.</w:t>
      </w:r>
    </w:p>
    <w:p w14:paraId="3B617364" w14:textId="42DFA37A" w:rsidR="0062784A" w:rsidRPr="007D7AB3" w:rsidRDefault="0062784A" w:rsidP="009B1414">
      <w:pPr>
        <w:ind w:firstLine="2268"/>
        <w:jc w:val="both"/>
        <w:rPr>
          <w:rFonts w:ascii="Arial" w:hAnsi="Arial" w:cs="Arial"/>
          <w:color w:val="000000"/>
        </w:rPr>
      </w:pP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4FA53E04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4A26F3">
        <w:rPr>
          <w:rFonts w:ascii="Arial" w:hAnsi="Arial" w:cs="Arial"/>
          <w:color w:val="000000"/>
        </w:rPr>
        <w:t>03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4A53" w14:textId="77777777" w:rsidR="00793F76" w:rsidRDefault="00793F76">
      <w:pPr>
        <w:rPr>
          <w:rFonts w:hint="eastAsia"/>
        </w:rPr>
      </w:pPr>
      <w:r>
        <w:separator/>
      </w:r>
    </w:p>
  </w:endnote>
  <w:endnote w:type="continuationSeparator" w:id="0">
    <w:p w14:paraId="4325B8DF" w14:textId="77777777" w:rsidR="00793F76" w:rsidRDefault="00793F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C9A0" w14:textId="77777777" w:rsidR="00793F76" w:rsidRDefault="00793F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6AFB80" w14:textId="77777777" w:rsidR="00793F76" w:rsidRDefault="00793F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F0942"/>
    <w:rsid w:val="00205E55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6043D2"/>
    <w:rsid w:val="0062784A"/>
    <w:rsid w:val="006414E4"/>
    <w:rsid w:val="006F53F8"/>
    <w:rsid w:val="00790DC1"/>
    <w:rsid w:val="00793F76"/>
    <w:rsid w:val="007F5F46"/>
    <w:rsid w:val="0083138A"/>
    <w:rsid w:val="0089440F"/>
    <w:rsid w:val="008B7F9C"/>
    <w:rsid w:val="009B1414"/>
    <w:rsid w:val="009D7C12"/>
    <w:rsid w:val="00AB2680"/>
    <w:rsid w:val="00AD4272"/>
    <w:rsid w:val="00B43238"/>
    <w:rsid w:val="00B57F21"/>
    <w:rsid w:val="00C00003"/>
    <w:rsid w:val="00C14FEA"/>
    <w:rsid w:val="00C57278"/>
    <w:rsid w:val="00CA05F0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2025-02-03T15:57:00Z</dcterms:created>
  <dcterms:modified xsi:type="dcterms:W3CDTF">2025-02-05T16:42:00Z</dcterms:modified>
</cp:coreProperties>
</file>