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650BCBF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F673D">
        <w:rPr>
          <w:rFonts w:ascii="Arial" w:hAnsi="Arial" w:cs="Arial"/>
          <w:b/>
          <w:sz w:val="24"/>
          <w:szCs w:val="24"/>
        </w:rPr>
        <w:t>111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F832295" w14:textId="686FCEE9" w:rsidR="009D7C12" w:rsidRDefault="00000000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Apresento a </w:t>
      </w:r>
      <w:r w:rsidR="004F33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="0029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</w:t>
      </w:r>
      <w:r>
        <w:rPr>
          <w:rFonts w:ascii="Arial" w:hAnsi="Arial" w:cs="Arial"/>
          <w:sz w:val="24"/>
          <w:szCs w:val="24"/>
        </w:rPr>
        <w:t xml:space="preserve">, nos termos do art. 225 do Regimento Interno, a presente Indicação, solicitando </w:t>
      </w:r>
      <w:r w:rsidR="002954D2" w:rsidRPr="00AC407A">
        <w:rPr>
          <w:rFonts w:ascii="Arial" w:hAnsi="Arial" w:cs="Arial"/>
          <w:color w:val="000000"/>
          <w:sz w:val="24"/>
          <w:szCs w:val="24"/>
        </w:rPr>
        <w:t xml:space="preserve">a S.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ª., o Sr. Prefeito Municipal de Registro</w:t>
      </w:r>
      <w:r>
        <w:rPr>
          <w:rFonts w:ascii="Arial" w:hAnsi="Arial" w:cs="Arial"/>
          <w:sz w:val="24"/>
          <w:szCs w:val="24"/>
        </w:rPr>
        <w:t xml:space="preserve">, </w:t>
      </w:r>
      <w:r w:rsidR="002954D2">
        <w:rPr>
          <w:rFonts w:ascii="Arial" w:hAnsi="Arial" w:cs="Arial"/>
          <w:sz w:val="24"/>
          <w:szCs w:val="24"/>
        </w:rPr>
        <w:t>que proceda com a roçada da rua: Jundiaí (especialmente a calçada da creche do bairro), no Jardim São Paulo</w:t>
      </w:r>
      <w:r>
        <w:rPr>
          <w:rFonts w:ascii="Arial" w:hAnsi="Arial" w:cs="Arial"/>
          <w:sz w:val="24"/>
          <w:szCs w:val="24"/>
        </w:rPr>
        <w:t>.</w:t>
      </w:r>
    </w:p>
    <w:p w14:paraId="5E210AF6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4AE5516" w14:textId="77777777" w:rsidR="009D7C12" w:rsidRDefault="00000000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B8EF2F9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3301">
        <w:rPr>
          <w:rFonts w:ascii="Arial" w:hAnsi="Arial" w:cs="Arial" w:hint="eastAsia"/>
          <w:sz w:val="24"/>
          <w:szCs w:val="24"/>
        </w:rPr>
        <w:t xml:space="preserve">A presente indicação tem como objetivo reconhecer e valorizar a iniciativa do Sr. </w:t>
      </w:r>
      <w:proofErr w:type="spellStart"/>
      <w:r w:rsidRPr="004F3301">
        <w:rPr>
          <w:rFonts w:ascii="Arial" w:hAnsi="Arial" w:cs="Arial" w:hint="eastAsia"/>
          <w:sz w:val="24"/>
          <w:szCs w:val="24"/>
        </w:rPr>
        <w:t>Luis</w:t>
      </w:r>
      <w:proofErr w:type="spellEnd"/>
      <w:r w:rsidRPr="004F3301">
        <w:rPr>
          <w:rFonts w:ascii="Arial" w:hAnsi="Arial" w:cs="Arial" w:hint="eastAsia"/>
          <w:sz w:val="24"/>
          <w:szCs w:val="24"/>
        </w:rPr>
        <w:t xml:space="preserve"> Claudio Batista </w:t>
      </w:r>
      <w:proofErr w:type="spellStart"/>
      <w:r w:rsidRPr="004F3301">
        <w:rPr>
          <w:rFonts w:ascii="Arial" w:hAnsi="Arial" w:cs="Arial" w:hint="eastAsia"/>
          <w:sz w:val="24"/>
          <w:szCs w:val="24"/>
        </w:rPr>
        <w:t>Kierme</w:t>
      </w:r>
      <w:proofErr w:type="spellEnd"/>
      <w:r w:rsidRPr="004F3301">
        <w:rPr>
          <w:rFonts w:ascii="Arial" w:hAnsi="Arial" w:cs="Arial" w:hint="eastAsia"/>
          <w:sz w:val="24"/>
          <w:szCs w:val="24"/>
        </w:rPr>
        <w:t>, que, por meio do Protocolo do 1doc 639/2025, apresentou uma relevante contribuição para o aprimoramento das políticas públicas no Município de Registro. Tal iniciativa demonstra o compromisso e o engajamento cidadão na busca por soluções que beneficiem nossa comunidade.</w:t>
      </w:r>
    </w:p>
    <w:p w14:paraId="560BED1C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2941CEC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3301">
        <w:rPr>
          <w:rFonts w:ascii="Arial" w:hAnsi="Arial" w:cs="Arial" w:hint="eastAsia"/>
          <w:sz w:val="24"/>
          <w:szCs w:val="24"/>
        </w:rPr>
        <w:t xml:space="preserve">A participação ativa da sociedade civil na construção de propostas e sugestões para o poder público é um elemento essencial para fortalecer a gestão democrática, colaborativa e transparente, princípios consagrados pela Constituição Federal de 1988 e pela Lei Orgânica do Município de Registro. A atuação do Sr. </w:t>
      </w:r>
      <w:proofErr w:type="spellStart"/>
      <w:r w:rsidRPr="004F3301">
        <w:rPr>
          <w:rFonts w:ascii="Arial" w:hAnsi="Arial" w:cs="Arial" w:hint="eastAsia"/>
          <w:sz w:val="24"/>
          <w:szCs w:val="24"/>
        </w:rPr>
        <w:t>Luis</w:t>
      </w:r>
      <w:proofErr w:type="spellEnd"/>
      <w:r w:rsidRPr="004F3301">
        <w:rPr>
          <w:rFonts w:ascii="Arial" w:hAnsi="Arial" w:cs="Arial" w:hint="eastAsia"/>
          <w:sz w:val="24"/>
          <w:szCs w:val="24"/>
        </w:rPr>
        <w:t xml:space="preserve"> Claudio Batista </w:t>
      </w:r>
      <w:proofErr w:type="spellStart"/>
      <w:r w:rsidRPr="004F3301">
        <w:rPr>
          <w:rFonts w:ascii="Arial" w:hAnsi="Arial" w:cs="Arial" w:hint="eastAsia"/>
          <w:sz w:val="24"/>
          <w:szCs w:val="24"/>
        </w:rPr>
        <w:t>Kierme</w:t>
      </w:r>
      <w:proofErr w:type="spellEnd"/>
      <w:r w:rsidRPr="004F3301">
        <w:rPr>
          <w:rFonts w:ascii="Arial" w:hAnsi="Arial" w:cs="Arial" w:hint="eastAsia"/>
          <w:sz w:val="24"/>
          <w:szCs w:val="24"/>
        </w:rPr>
        <w:t xml:space="preserve"> reflete esses valores, além de incentivar o diálogo entre o Poder Executivo, o Legislativo e a população.</w:t>
      </w:r>
    </w:p>
    <w:p w14:paraId="272643BB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201270B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3301">
        <w:rPr>
          <w:rFonts w:ascii="Arial" w:hAnsi="Arial" w:cs="Arial" w:hint="eastAsia"/>
          <w:sz w:val="24"/>
          <w:szCs w:val="24"/>
        </w:rPr>
        <w:t>Esta indicação ressalta a importância de acolher propostas de caráter técnico, social ou administrativo que possam contribuir para o aprimoramento das ações municipais. É fundamental que o poder público reconheça e incentive iniciativas como esta, que não apenas apontam demandas, mas também oferecem perspectivas para sua resolução, alinhando-se ao objetivo maior de promover o bem-estar da população.</w:t>
      </w:r>
    </w:p>
    <w:p w14:paraId="014376C4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42FDF4D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F3301">
        <w:rPr>
          <w:rFonts w:ascii="Arial" w:hAnsi="Arial" w:cs="Arial" w:hint="eastAsia"/>
          <w:sz w:val="24"/>
          <w:szCs w:val="24"/>
        </w:rPr>
        <w:t xml:space="preserve">Além disso, iniciativas como a do Sr. </w:t>
      </w:r>
      <w:proofErr w:type="spellStart"/>
      <w:r w:rsidRPr="004F3301">
        <w:rPr>
          <w:rFonts w:ascii="Arial" w:hAnsi="Arial" w:cs="Arial" w:hint="eastAsia"/>
          <w:sz w:val="24"/>
          <w:szCs w:val="24"/>
        </w:rPr>
        <w:t>Luis</w:t>
      </w:r>
      <w:proofErr w:type="spellEnd"/>
      <w:r w:rsidRPr="004F3301">
        <w:rPr>
          <w:rFonts w:ascii="Arial" w:hAnsi="Arial" w:cs="Arial" w:hint="eastAsia"/>
          <w:sz w:val="24"/>
          <w:szCs w:val="24"/>
        </w:rPr>
        <w:t xml:space="preserve"> Claudio Batista </w:t>
      </w:r>
      <w:proofErr w:type="spellStart"/>
      <w:r w:rsidRPr="004F3301">
        <w:rPr>
          <w:rFonts w:ascii="Arial" w:hAnsi="Arial" w:cs="Arial" w:hint="eastAsia"/>
          <w:sz w:val="24"/>
          <w:szCs w:val="24"/>
        </w:rPr>
        <w:t>Kierme</w:t>
      </w:r>
      <w:proofErr w:type="spellEnd"/>
      <w:r w:rsidRPr="004F3301">
        <w:rPr>
          <w:rFonts w:ascii="Arial" w:hAnsi="Arial" w:cs="Arial" w:hint="eastAsia"/>
          <w:sz w:val="24"/>
          <w:szCs w:val="24"/>
        </w:rPr>
        <w:t xml:space="preserve"> reforçam a necessidade de ampliar canais de participação social e de garantir que as propostas apresentadas recebam a devida análise e encaminhamento pelos órgãos competentes. Valorizar a colaboração cidadã é um passo decisivo para fortalecer a confiança da população em suas instituições públicas e para construir uma sociedade mais justa e inclusiva.</w:t>
      </w:r>
    </w:p>
    <w:p w14:paraId="0B9649E3" w14:textId="77777777" w:rsidR="004F3301" w:rsidRPr="004F3301" w:rsidRDefault="004F3301" w:rsidP="004F330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52130AD" w14:textId="1F9D43AB" w:rsidR="009D7C12" w:rsidRDefault="004F3301" w:rsidP="004F330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4F3301">
        <w:rPr>
          <w:rFonts w:ascii="Arial" w:hAnsi="Arial" w:cs="Arial" w:hint="eastAsia"/>
          <w:sz w:val="24"/>
          <w:szCs w:val="24"/>
        </w:rPr>
        <w:t>Dessa forma, é com profundo respeito e admiração que destacamos a relevância do Protocolo do 1doc 639/2025 e solicitamos a análise cuidadosa de sua proposta, reafirmando nosso compromisso com o apoio às demandas apresentadas pela comunidade de Registro.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5551738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C6885EE" w14:textId="1F9D68F2" w:rsidR="009D7C12" w:rsidRDefault="00000000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</w:t>
      </w:r>
      <w:r w:rsidR="004F330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janeiro 2025</w:t>
      </w:r>
    </w:p>
    <w:p w14:paraId="70E6B2FB" w14:textId="77777777" w:rsidR="009D7C12" w:rsidRDefault="009D7C12" w:rsidP="004F3301">
      <w:pPr>
        <w:pStyle w:val="Standard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6D37E0" w14:textId="77777777" w:rsidR="009D7C12" w:rsidRDefault="009D7C12" w:rsidP="004F3301">
      <w:pPr>
        <w:pStyle w:val="Standard"/>
        <w:ind w:firstLine="198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543113C" w14:textId="6947941B" w:rsidR="009D7C12" w:rsidRDefault="004F3301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58F91E8F" w14:textId="77777777" w:rsidR="009D7C12" w:rsidRDefault="00000000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68164623" w14:textId="77777777" w:rsidR="009D7C12" w:rsidRDefault="00000000" w:rsidP="004F3301">
      <w:pPr>
        <w:pStyle w:val="Standard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sectPr w:rsidR="009D7C12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A63E" w14:textId="77777777" w:rsidR="004B64DF" w:rsidRDefault="004B64DF">
      <w:pPr>
        <w:rPr>
          <w:rFonts w:hint="eastAsia"/>
        </w:rPr>
      </w:pPr>
      <w:r>
        <w:separator/>
      </w:r>
    </w:p>
  </w:endnote>
  <w:endnote w:type="continuationSeparator" w:id="0">
    <w:p w14:paraId="60148D24" w14:textId="77777777" w:rsidR="004B64DF" w:rsidRDefault="004B64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1F99" w14:textId="77777777" w:rsidR="004B64DF" w:rsidRDefault="004B64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DB3218" w14:textId="77777777" w:rsidR="004B64DF" w:rsidRDefault="004B64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3A196A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3A196A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3A196A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3A196A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3A196A" w:rsidRDefault="00000000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3A196A" w:rsidRDefault="003A196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3A196A" w:rsidRDefault="003A196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3A196A" w:rsidRDefault="003A196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290A7B"/>
    <w:rsid w:val="002954D2"/>
    <w:rsid w:val="002F673D"/>
    <w:rsid w:val="003A196A"/>
    <w:rsid w:val="003F3723"/>
    <w:rsid w:val="004B64DF"/>
    <w:rsid w:val="004F3301"/>
    <w:rsid w:val="0083138A"/>
    <w:rsid w:val="009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CAMARA MUNICIPAL</dc:creator>
  <cp:lastModifiedBy>ROBERTO KOGI UEKI</cp:lastModifiedBy>
  <cp:revision>3</cp:revision>
  <cp:lastPrinted>2010-04-29T15:32:00Z</cp:lastPrinted>
  <dcterms:created xsi:type="dcterms:W3CDTF">2025-01-16T20:29:00Z</dcterms:created>
  <dcterms:modified xsi:type="dcterms:W3CDTF">2025-01-20T12:54:00Z</dcterms:modified>
</cp:coreProperties>
</file>