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F83DA2" w14:textId="77777777" w:rsidR="00601905" w:rsidRPr="000F2E67" w:rsidRDefault="00601905" w:rsidP="00601905">
      <w:pPr>
        <w:spacing w:line="276" w:lineRule="auto"/>
        <w:jc w:val="right"/>
        <w:rPr>
          <w:rFonts w:ascii="Arial" w:hAnsi="Arial" w:cs="Arial"/>
          <w:b/>
          <w:bCs/>
        </w:rPr>
      </w:pPr>
      <w:r w:rsidRPr="000F2E67">
        <w:rPr>
          <w:rFonts w:ascii="Arial" w:hAnsi="Arial" w:cs="Arial"/>
          <w:b/>
          <w:bCs/>
        </w:rPr>
        <w:t xml:space="preserve">Projeto de Lei do Legislativo nº </w:t>
      </w:r>
      <w:r>
        <w:rPr>
          <w:rFonts w:ascii="Arial" w:hAnsi="Arial" w:cs="Arial"/>
          <w:b/>
          <w:bCs/>
        </w:rPr>
        <w:t>02/2024</w:t>
      </w:r>
    </w:p>
    <w:p w14:paraId="608D18D4" w14:textId="77777777" w:rsidR="00000000" w:rsidRDefault="00000000">
      <w:pPr>
        <w:widowControl w:val="0"/>
        <w:autoSpaceDE w:val="0"/>
        <w:spacing w:line="327" w:lineRule="exact"/>
        <w:rPr>
          <w:rFonts w:ascii="Arial" w:hAnsi="Arial" w:cs="Arial"/>
          <w:b/>
        </w:rPr>
      </w:pPr>
    </w:p>
    <w:p w14:paraId="1FFE7102" w14:textId="77777777" w:rsidR="00000000" w:rsidRDefault="00000000">
      <w:pPr>
        <w:widowControl w:val="0"/>
        <w:overflowPunct w:val="0"/>
        <w:autoSpaceDE w:val="0"/>
        <w:spacing w:line="228" w:lineRule="auto"/>
        <w:ind w:left="4120"/>
        <w:jc w:val="both"/>
        <w:rPr>
          <w:rFonts w:ascii="Arial" w:hAnsi="Arial" w:cs="Arial"/>
          <w:b/>
        </w:rPr>
      </w:pPr>
    </w:p>
    <w:p w14:paraId="6610741D" w14:textId="77777777" w:rsidR="00601905" w:rsidRDefault="00601905">
      <w:pPr>
        <w:widowControl w:val="0"/>
        <w:overflowPunct w:val="0"/>
        <w:autoSpaceDE w:val="0"/>
        <w:spacing w:line="228" w:lineRule="auto"/>
        <w:ind w:left="4120"/>
        <w:jc w:val="both"/>
        <w:rPr>
          <w:rFonts w:ascii="Arial" w:hAnsi="Arial" w:cs="Arial"/>
          <w:b/>
        </w:rPr>
      </w:pPr>
    </w:p>
    <w:p w14:paraId="7F421418" w14:textId="0CC6D5F8" w:rsidR="00000000" w:rsidRPr="00601905" w:rsidRDefault="00601905">
      <w:pPr>
        <w:widowControl w:val="0"/>
        <w:overflowPunct w:val="0"/>
        <w:autoSpaceDE w:val="0"/>
        <w:spacing w:line="276" w:lineRule="auto"/>
        <w:ind w:left="4120"/>
        <w:jc w:val="both"/>
      </w:pPr>
      <w:r w:rsidRPr="00601905">
        <w:rPr>
          <w:rFonts w:ascii="Arial" w:hAnsi="Arial" w:cs="Arial"/>
        </w:rPr>
        <w:t>Institui o Dia Municipal da Língua Brasileira de Sinais - “Libras” no município de Registro e dispõe sob</w:t>
      </w:r>
      <w:r>
        <w:rPr>
          <w:rFonts w:ascii="Arial" w:hAnsi="Arial" w:cs="Arial"/>
        </w:rPr>
        <w:t>r</w:t>
      </w:r>
      <w:r w:rsidRPr="00601905">
        <w:rPr>
          <w:rFonts w:ascii="Arial" w:hAnsi="Arial" w:cs="Arial"/>
        </w:rPr>
        <w:t>e comemoração.</w:t>
      </w:r>
    </w:p>
    <w:p w14:paraId="2509C9AB" w14:textId="77777777" w:rsidR="00000000" w:rsidRDefault="00000000">
      <w:pPr>
        <w:widowControl w:val="0"/>
        <w:autoSpaceDE w:val="0"/>
        <w:spacing w:line="328" w:lineRule="exact"/>
      </w:pPr>
    </w:p>
    <w:p w14:paraId="038A5CCC" w14:textId="77777777" w:rsidR="00000000" w:rsidRDefault="00000000">
      <w:pPr>
        <w:widowControl w:val="0"/>
        <w:autoSpaceDE w:val="0"/>
        <w:spacing w:line="328" w:lineRule="exact"/>
      </w:pPr>
    </w:p>
    <w:p w14:paraId="6E16B002" w14:textId="77777777" w:rsidR="00000000" w:rsidRDefault="00000000">
      <w:pPr>
        <w:widowControl w:val="0"/>
        <w:autoSpaceDE w:val="0"/>
        <w:spacing w:line="328" w:lineRule="exact"/>
      </w:pPr>
    </w:p>
    <w:p w14:paraId="1F866E92" w14:textId="77777777" w:rsidR="00601905" w:rsidRDefault="00601905" w:rsidP="00601905">
      <w:pPr>
        <w:rPr>
          <w:rFonts w:ascii="Arial" w:hAnsi="Arial" w:cs="Arial"/>
        </w:rPr>
      </w:pPr>
      <w:r w:rsidRPr="000F2E67">
        <w:rPr>
          <w:rFonts w:ascii="Arial" w:hAnsi="Arial" w:cs="Arial"/>
        </w:rPr>
        <w:t>A Câmara Municipal de Registro APROVA:</w:t>
      </w:r>
    </w:p>
    <w:p w14:paraId="54E53CE6" w14:textId="77777777" w:rsidR="00601905" w:rsidRPr="000F2E67" w:rsidRDefault="00601905" w:rsidP="00601905">
      <w:pPr>
        <w:rPr>
          <w:rFonts w:ascii="Arial" w:hAnsi="Arial" w:cs="Arial"/>
        </w:rPr>
      </w:pPr>
    </w:p>
    <w:p w14:paraId="67E50A04" w14:textId="77777777" w:rsidR="00000000" w:rsidRDefault="00000000">
      <w:pPr>
        <w:widowControl w:val="0"/>
        <w:overflowPunct w:val="0"/>
        <w:autoSpaceDE w:val="0"/>
        <w:spacing w:line="216" w:lineRule="auto"/>
        <w:jc w:val="both"/>
        <w:rPr>
          <w:rFonts w:ascii="Arial" w:hAnsi="Arial" w:cs="Arial"/>
          <w:sz w:val="16"/>
          <w:szCs w:val="16"/>
        </w:rPr>
      </w:pPr>
    </w:p>
    <w:p w14:paraId="58BE2F37" w14:textId="77777777" w:rsidR="00000000" w:rsidRDefault="00000000">
      <w:pPr>
        <w:widowControl w:val="0"/>
        <w:overflowPunct w:val="0"/>
        <w:autoSpaceDE w:val="0"/>
        <w:spacing w:line="216" w:lineRule="auto"/>
        <w:jc w:val="both"/>
        <w:rPr>
          <w:rFonts w:ascii="Arial" w:hAnsi="Arial" w:cs="Arial"/>
          <w:sz w:val="16"/>
          <w:szCs w:val="16"/>
        </w:rPr>
      </w:pPr>
    </w:p>
    <w:p w14:paraId="1326432D" w14:textId="04633DC9" w:rsidR="00000000" w:rsidRDefault="00000000">
      <w:pPr>
        <w:widowControl w:val="0"/>
        <w:overflowPunct w:val="0"/>
        <w:autoSpaceDE w:val="0"/>
        <w:spacing w:line="360" w:lineRule="auto"/>
        <w:jc w:val="both"/>
      </w:pPr>
      <w:r>
        <w:rPr>
          <w:rFonts w:ascii="Arial" w:hAnsi="Arial" w:cs="Arial"/>
          <w:b/>
        </w:rPr>
        <w:t>Art. 1°</w:t>
      </w:r>
      <w:r>
        <w:rPr>
          <w:rFonts w:ascii="Arial" w:hAnsi="Arial" w:cs="Arial"/>
        </w:rPr>
        <w:t xml:space="preserve"> </w:t>
      </w:r>
      <w:r w:rsidR="006019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Esta Lei que institui o Dia Municipal da </w:t>
      </w:r>
      <w:r w:rsidR="00601905">
        <w:rPr>
          <w:rFonts w:ascii="Arial" w:hAnsi="Arial" w:cs="Arial"/>
        </w:rPr>
        <w:t>Língua</w:t>
      </w:r>
      <w:r>
        <w:rPr>
          <w:rFonts w:ascii="Arial" w:hAnsi="Arial" w:cs="Arial"/>
        </w:rPr>
        <w:t xml:space="preserve"> Brasileira de Sinais – </w:t>
      </w:r>
      <w:r w:rsidR="000A6D89">
        <w:rPr>
          <w:rFonts w:ascii="Arial" w:hAnsi="Arial" w:cs="Arial"/>
        </w:rPr>
        <w:t>Libras</w:t>
      </w:r>
      <w:r>
        <w:rPr>
          <w:rFonts w:ascii="Arial" w:hAnsi="Arial" w:cs="Arial"/>
        </w:rPr>
        <w:t>, e dispõe sobre sua comemoração.</w:t>
      </w:r>
    </w:p>
    <w:p w14:paraId="3DEBC1EE" w14:textId="6D836CC8" w:rsidR="00000000" w:rsidRDefault="00000000">
      <w:pPr>
        <w:widowControl w:val="0"/>
        <w:overflowPunct w:val="0"/>
        <w:autoSpaceDE w:val="0"/>
        <w:spacing w:line="360" w:lineRule="auto"/>
        <w:jc w:val="both"/>
      </w:pPr>
      <w:r>
        <w:rPr>
          <w:rFonts w:ascii="Arial" w:hAnsi="Arial" w:cs="Arial"/>
          <w:b/>
        </w:rPr>
        <w:t>Art. 2°</w:t>
      </w:r>
      <w:r>
        <w:rPr>
          <w:rFonts w:ascii="Arial" w:hAnsi="Arial" w:cs="Arial"/>
        </w:rPr>
        <w:t xml:space="preserve"> </w:t>
      </w:r>
      <w:r w:rsidR="006019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O “Dia Municipal da </w:t>
      </w:r>
      <w:r w:rsidR="00601905">
        <w:rPr>
          <w:rFonts w:ascii="Arial" w:hAnsi="Arial" w:cs="Arial"/>
        </w:rPr>
        <w:t>Língua</w:t>
      </w:r>
      <w:r>
        <w:rPr>
          <w:rFonts w:ascii="Arial" w:hAnsi="Arial" w:cs="Arial"/>
        </w:rPr>
        <w:t xml:space="preserve"> Brasileira de Sinais – </w:t>
      </w:r>
      <w:r w:rsidR="000A6D89">
        <w:rPr>
          <w:rFonts w:ascii="Arial" w:hAnsi="Arial" w:cs="Arial"/>
        </w:rPr>
        <w:t>Libras</w:t>
      </w:r>
      <w:r>
        <w:rPr>
          <w:rFonts w:ascii="Arial" w:hAnsi="Arial" w:cs="Arial"/>
        </w:rPr>
        <w:t>” comemorado no dia 24 de abril de cada ano.</w:t>
      </w:r>
    </w:p>
    <w:p w14:paraId="187BA43A" w14:textId="5413B98C" w:rsidR="00000000" w:rsidRDefault="00000000">
      <w:pPr>
        <w:widowControl w:val="0"/>
        <w:overflowPunct w:val="0"/>
        <w:autoSpaceDE w:val="0"/>
        <w:spacing w:line="360" w:lineRule="auto"/>
        <w:jc w:val="both"/>
      </w:pPr>
      <w:r>
        <w:rPr>
          <w:rFonts w:ascii="Arial" w:hAnsi="Arial" w:cs="Arial"/>
          <w:b/>
        </w:rPr>
        <w:t>Art. 3°</w:t>
      </w:r>
      <w:r w:rsidR="0060190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 “Dia Municipal da </w:t>
      </w:r>
      <w:r w:rsidR="00601905">
        <w:rPr>
          <w:rFonts w:ascii="Arial" w:hAnsi="Arial" w:cs="Arial"/>
        </w:rPr>
        <w:t>Língua</w:t>
      </w:r>
      <w:r>
        <w:rPr>
          <w:rFonts w:ascii="Arial" w:hAnsi="Arial" w:cs="Arial"/>
        </w:rPr>
        <w:t xml:space="preserve"> Brasileira de Sinais - </w:t>
      </w:r>
      <w:r w:rsidR="000A6D89">
        <w:rPr>
          <w:rFonts w:ascii="Arial" w:hAnsi="Arial" w:cs="Arial"/>
        </w:rPr>
        <w:t>Libras</w:t>
      </w:r>
      <w:r>
        <w:rPr>
          <w:rFonts w:ascii="Arial" w:hAnsi="Arial" w:cs="Arial"/>
        </w:rPr>
        <w:t>” far</w:t>
      </w:r>
      <w:r w:rsidR="00601905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parte do </w:t>
      </w:r>
      <w:r w:rsidR="00601905">
        <w:rPr>
          <w:rFonts w:ascii="Arial" w:hAnsi="Arial" w:cs="Arial"/>
        </w:rPr>
        <w:t xml:space="preserve">calendário oficial de eventos do município, </w:t>
      </w:r>
      <w:r>
        <w:rPr>
          <w:rFonts w:ascii="Arial" w:hAnsi="Arial" w:cs="Arial"/>
        </w:rPr>
        <w:t>cabendo aos órgãos competente, definir a programação dos eventos comemorativos.</w:t>
      </w:r>
    </w:p>
    <w:p w14:paraId="5A57F399" w14:textId="60D257A4" w:rsidR="00000000" w:rsidRDefault="00000000">
      <w:pPr>
        <w:widowControl w:val="0"/>
        <w:overflowPunct w:val="0"/>
        <w:autoSpaceDE w:val="0"/>
        <w:spacing w:line="360" w:lineRule="auto"/>
        <w:jc w:val="both"/>
      </w:pPr>
      <w:r>
        <w:rPr>
          <w:rFonts w:ascii="Arial" w:hAnsi="Arial" w:cs="Arial"/>
          <w:b/>
        </w:rPr>
        <w:t xml:space="preserve">Art. 4° </w:t>
      </w:r>
      <w:r w:rsidR="0060190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Para a consecução dos objetos desta Lei, o Poder Executivo poderá buscar a colaboração de entidades ligadas, a qualquer título, a questão da surdez e da deficiência auditiva.</w:t>
      </w:r>
    </w:p>
    <w:p w14:paraId="7B292D10" w14:textId="4194BC64" w:rsidR="00000000" w:rsidRDefault="00000000">
      <w:pPr>
        <w:widowControl w:val="0"/>
        <w:overflowPunct w:val="0"/>
        <w:autoSpaceDE w:val="0"/>
        <w:spacing w:line="360" w:lineRule="auto"/>
        <w:jc w:val="both"/>
      </w:pPr>
      <w:r>
        <w:rPr>
          <w:rFonts w:ascii="Arial" w:hAnsi="Arial" w:cs="Arial"/>
          <w:b/>
        </w:rPr>
        <w:t>Art. 5°</w:t>
      </w:r>
      <w:r w:rsidR="0060190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Esta Lei entra em vigor na data de sua publicação.</w:t>
      </w:r>
    </w:p>
    <w:p w14:paraId="75B2C202" w14:textId="77777777" w:rsidR="00000000" w:rsidRDefault="00000000">
      <w:pPr>
        <w:widowControl w:val="0"/>
        <w:overflowPunct w:val="0"/>
        <w:autoSpaceDE w:val="0"/>
        <w:spacing w:line="360" w:lineRule="auto"/>
        <w:jc w:val="both"/>
        <w:rPr>
          <w:rFonts w:ascii="Arial" w:hAnsi="Arial" w:cs="Arial"/>
        </w:rPr>
      </w:pPr>
    </w:p>
    <w:p w14:paraId="65C9C906" w14:textId="77777777" w:rsidR="00000000" w:rsidRDefault="00000000">
      <w:pPr>
        <w:widowControl w:val="0"/>
        <w:overflowPunct w:val="0"/>
        <w:autoSpaceDE w:val="0"/>
        <w:spacing w:line="360" w:lineRule="auto"/>
        <w:jc w:val="both"/>
        <w:rPr>
          <w:rFonts w:ascii="Arial" w:hAnsi="Arial" w:cs="Arial"/>
        </w:rPr>
      </w:pPr>
    </w:p>
    <w:p w14:paraId="0931E697" w14:textId="25773520" w:rsidR="00000000" w:rsidRDefault="00000000">
      <w:pPr>
        <w:widowControl w:val="0"/>
        <w:overflowPunct w:val="0"/>
        <w:autoSpaceDE w:val="0"/>
        <w:spacing w:line="216" w:lineRule="auto"/>
        <w:jc w:val="center"/>
      </w:pPr>
      <w:r>
        <w:rPr>
          <w:rFonts w:ascii="Arial" w:hAnsi="Arial" w:cs="Arial"/>
        </w:rPr>
        <w:t xml:space="preserve">Plenário “Vereador Daniel das Neves”, </w:t>
      </w:r>
      <w:r w:rsidR="00601905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de novembro de 2024.</w:t>
      </w:r>
    </w:p>
    <w:p w14:paraId="5A67E88D" w14:textId="77777777" w:rsidR="00000000" w:rsidRDefault="00000000">
      <w:pPr>
        <w:widowControl w:val="0"/>
        <w:overflowPunct w:val="0"/>
        <w:autoSpaceDE w:val="0"/>
        <w:spacing w:line="216" w:lineRule="auto"/>
        <w:jc w:val="both"/>
        <w:rPr>
          <w:rFonts w:ascii="Arial" w:hAnsi="Arial" w:cs="Arial"/>
        </w:rPr>
      </w:pPr>
    </w:p>
    <w:p w14:paraId="5F513DD1" w14:textId="77777777" w:rsidR="00000000" w:rsidRDefault="00000000">
      <w:pPr>
        <w:widowControl w:val="0"/>
        <w:overflowPunct w:val="0"/>
        <w:autoSpaceDE w:val="0"/>
        <w:spacing w:line="216" w:lineRule="auto"/>
        <w:jc w:val="both"/>
        <w:rPr>
          <w:rFonts w:ascii="Arial" w:hAnsi="Arial" w:cs="Arial"/>
        </w:rPr>
      </w:pPr>
    </w:p>
    <w:p w14:paraId="4ABD5789" w14:textId="77777777" w:rsidR="00000000" w:rsidRDefault="00000000">
      <w:pPr>
        <w:widowControl w:val="0"/>
        <w:overflowPunct w:val="0"/>
        <w:autoSpaceDE w:val="0"/>
        <w:spacing w:line="216" w:lineRule="auto"/>
        <w:jc w:val="both"/>
        <w:rPr>
          <w:rFonts w:ascii="Arial" w:hAnsi="Arial" w:cs="Arial"/>
        </w:rPr>
      </w:pPr>
    </w:p>
    <w:p w14:paraId="5CD41017" w14:textId="77777777" w:rsidR="00000000" w:rsidRDefault="00000000">
      <w:pPr>
        <w:widowControl w:val="0"/>
        <w:overflowPunct w:val="0"/>
        <w:autoSpaceDE w:val="0"/>
        <w:spacing w:line="216" w:lineRule="auto"/>
        <w:jc w:val="both"/>
        <w:rPr>
          <w:rFonts w:ascii="Arial" w:hAnsi="Arial" w:cs="Arial"/>
        </w:rPr>
      </w:pPr>
    </w:p>
    <w:p w14:paraId="4E7A1CB8" w14:textId="77777777" w:rsidR="00000000" w:rsidRDefault="00000000">
      <w:pPr>
        <w:widowControl w:val="0"/>
        <w:overflowPunct w:val="0"/>
        <w:autoSpaceDE w:val="0"/>
        <w:spacing w:line="216" w:lineRule="auto"/>
        <w:jc w:val="both"/>
        <w:rPr>
          <w:rFonts w:ascii="Arial" w:hAnsi="Arial" w:cs="Arial"/>
        </w:rPr>
      </w:pPr>
    </w:p>
    <w:p w14:paraId="3DAC9AEE" w14:textId="77777777" w:rsidR="00000000" w:rsidRDefault="00000000">
      <w:pPr>
        <w:widowControl w:val="0"/>
        <w:overflowPunct w:val="0"/>
        <w:autoSpaceDE w:val="0"/>
        <w:spacing w:line="216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000000" w14:paraId="07E49BCB" w14:textId="77777777">
        <w:tc>
          <w:tcPr>
            <w:tcW w:w="9628" w:type="dxa"/>
            <w:gridSpan w:val="2"/>
            <w:shd w:val="clear" w:color="auto" w:fill="auto"/>
          </w:tcPr>
          <w:p w14:paraId="21C07F5E" w14:textId="77777777" w:rsidR="00000000" w:rsidRDefault="000000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Xavier Rufino de Oliveira</w:t>
            </w:r>
          </w:p>
          <w:p w14:paraId="70E309FE" w14:textId="77777777" w:rsidR="00000000" w:rsidRDefault="00000000">
            <w:pPr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Vereador Xavico</w:t>
            </w:r>
          </w:p>
          <w:p w14:paraId="5103551A" w14:textId="77777777" w:rsidR="00000000" w:rsidRDefault="0000000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00000" w14:paraId="5D2598DC" w14:textId="77777777">
        <w:tc>
          <w:tcPr>
            <w:tcW w:w="4814" w:type="dxa"/>
            <w:shd w:val="clear" w:color="auto" w:fill="auto"/>
          </w:tcPr>
          <w:p w14:paraId="683969F3" w14:textId="77777777" w:rsidR="00000000" w:rsidRDefault="00000000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14" w:type="dxa"/>
            <w:shd w:val="clear" w:color="auto" w:fill="auto"/>
          </w:tcPr>
          <w:p w14:paraId="7DA279BF" w14:textId="77777777" w:rsidR="00000000" w:rsidRDefault="00000000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6660F29" w14:textId="77777777" w:rsidR="00000000" w:rsidRDefault="00000000">
      <w:pPr>
        <w:jc w:val="right"/>
        <w:rPr>
          <w:rFonts w:ascii="Arial" w:hAnsi="Arial" w:cs="Arial"/>
          <w:b/>
          <w:color w:val="000000"/>
        </w:rPr>
      </w:pPr>
    </w:p>
    <w:p w14:paraId="14604634" w14:textId="77777777" w:rsidR="00000000" w:rsidRDefault="00000000">
      <w:pPr>
        <w:jc w:val="right"/>
      </w:pPr>
      <w:r>
        <w:rPr>
          <w:rFonts w:ascii="Arial" w:hAnsi="Arial" w:cs="Arial"/>
          <w:b/>
          <w:color w:val="000000"/>
        </w:rPr>
        <w:t>PROTOCOLO N° /2024</w:t>
      </w:r>
    </w:p>
    <w:p w14:paraId="4C71F61B" w14:textId="77777777" w:rsidR="00000000" w:rsidRDefault="00000000">
      <w:pPr>
        <w:pageBreakBefore/>
        <w:widowControl w:val="0"/>
        <w:overflowPunct w:val="0"/>
        <w:autoSpaceDE w:val="0"/>
        <w:spacing w:line="216" w:lineRule="auto"/>
        <w:jc w:val="center"/>
      </w:pPr>
      <w:r>
        <w:rPr>
          <w:rFonts w:ascii="Arial" w:hAnsi="Arial" w:cs="Arial"/>
          <w:b/>
        </w:rPr>
        <w:lastRenderedPageBreak/>
        <w:t>JUSTIFICATIVA</w:t>
      </w:r>
    </w:p>
    <w:p w14:paraId="4AFB5302" w14:textId="77777777" w:rsidR="00000000" w:rsidRDefault="00000000">
      <w:pPr>
        <w:widowControl w:val="0"/>
        <w:overflowPunct w:val="0"/>
        <w:autoSpaceDE w:val="0"/>
        <w:spacing w:line="216" w:lineRule="auto"/>
        <w:jc w:val="center"/>
        <w:rPr>
          <w:rFonts w:ascii="Arial" w:hAnsi="Arial" w:cs="Arial"/>
          <w:b/>
        </w:rPr>
      </w:pPr>
    </w:p>
    <w:p w14:paraId="26AC4E77" w14:textId="77777777" w:rsidR="00000000" w:rsidRDefault="00000000">
      <w:pPr>
        <w:widowControl w:val="0"/>
        <w:overflowPunct w:val="0"/>
        <w:autoSpaceDE w:val="0"/>
        <w:spacing w:line="216" w:lineRule="auto"/>
        <w:rPr>
          <w:rFonts w:ascii="Arial" w:hAnsi="Arial" w:cs="Arial"/>
          <w:b/>
        </w:rPr>
      </w:pPr>
    </w:p>
    <w:p w14:paraId="3B4B03CC" w14:textId="4CAB5526" w:rsidR="00000000" w:rsidRDefault="00000000">
      <w:pPr>
        <w:widowControl w:val="0"/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Tenho a honra de trazer à apreciação do Colendo Plenário o Projeto de Lei que inclui no Calendário Oficial de Eventos do Município o “Dia Municipal da </w:t>
      </w:r>
      <w:r w:rsidR="00601905">
        <w:rPr>
          <w:rFonts w:ascii="Arial" w:hAnsi="Arial" w:cs="Arial"/>
        </w:rPr>
        <w:t>Língua</w:t>
      </w:r>
      <w:r>
        <w:rPr>
          <w:rFonts w:ascii="Arial" w:hAnsi="Arial" w:cs="Arial"/>
        </w:rPr>
        <w:t xml:space="preserve"> Brasileira de Sinais – </w:t>
      </w:r>
      <w:r w:rsidR="000A6D89">
        <w:rPr>
          <w:rFonts w:ascii="Arial" w:hAnsi="Arial" w:cs="Arial"/>
        </w:rPr>
        <w:t>Libras</w:t>
      </w:r>
      <w:r>
        <w:rPr>
          <w:rFonts w:ascii="Arial" w:hAnsi="Arial" w:cs="Arial"/>
        </w:rPr>
        <w:t>” e dá outras providências.</w:t>
      </w:r>
    </w:p>
    <w:p w14:paraId="08255104" w14:textId="77777777" w:rsidR="00601905" w:rsidRDefault="00601905">
      <w:pPr>
        <w:widowControl w:val="0"/>
        <w:overflowPunct w:val="0"/>
        <w:autoSpaceDE w:val="0"/>
        <w:spacing w:line="360" w:lineRule="auto"/>
        <w:jc w:val="both"/>
      </w:pPr>
    </w:p>
    <w:p w14:paraId="47DD7769" w14:textId="77777777" w:rsidR="00000000" w:rsidRDefault="00000000">
      <w:pPr>
        <w:widowControl w:val="0"/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A valorização da língua contribui com a identidade surda, garantindo a inclusão e o reconhecimento da cultura. As pessoas com deficiência, seja auditiva, visual ou física, enfrentam diariamente barreiras para conviver na sociedade com independência. No caso das pessoas com deficiência auditiva, a falta de conhecimento das demais pessoas com a língua de sinais prejudica o andamento de uma comunicação saudável. Em busca de inclusão social e conscientização que proponho projetos como este.</w:t>
      </w:r>
      <w:r>
        <w:rPr>
          <w:rFonts w:ascii="Arial" w:hAnsi="Arial" w:cs="Arial"/>
        </w:rPr>
        <w:t xml:space="preserve"> </w:t>
      </w:r>
    </w:p>
    <w:p w14:paraId="4C6BEE58" w14:textId="77777777" w:rsidR="00601905" w:rsidRDefault="00601905">
      <w:pPr>
        <w:widowControl w:val="0"/>
        <w:overflowPunct w:val="0"/>
        <w:autoSpaceDE w:val="0"/>
        <w:spacing w:line="360" w:lineRule="auto"/>
        <w:jc w:val="both"/>
      </w:pPr>
    </w:p>
    <w:p w14:paraId="163AC9DE" w14:textId="77777777" w:rsidR="00000000" w:rsidRDefault="00000000">
      <w:pPr>
        <w:widowControl w:val="0"/>
        <w:overflowPunct w:val="0"/>
        <w:autoSpaceDE w:val="0"/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Expondo, desta forma, os motivos que deram origem a iniciativa do presente Projeto de Lei, que ora submetemos à elevada apreciação dos Nobres Edis, aguardo com a expectativa de que a discussão e a votação do mesmo resultará na sua aprovação. </w:t>
      </w:r>
    </w:p>
    <w:p w14:paraId="12F213CC" w14:textId="77777777" w:rsidR="00601905" w:rsidRDefault="00601905">
      <w:pPr>
        <w:widowControl w:val="0"/>
        <w:overflowPunct w:val="0"/>
        <w:autoSpaceDE w:val="0"/>
        <w:spacing w:line="360" w:lineRule="auto"/>
        <w:ind w:firstLine="1416"/>
        <w:jc w:val="both"/>
      </w:pPr>
    </w:p>
    <w:sectPr w:rsidR="00601905">
      <w:headerReference w:type="default" r:id="rId7"/>
      <w:headerReference w:type="first" r:id="rId8"/>
      <w:pgSz w:w="11906" w:h="16838"/>
      <w:pgMar w:top="2268" w:right="1134" w:bottom="319" w:left="1134" w:header="709" w:footer="720" w:gutter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D24CF" w14:textId="77777777" w:rsidR="0067522C" w:rsidRDefault="0067522C">
      <w:r>
        <w:separator/>
      </w:r>
    </w:p>
  </w:endnote>
  <w:endnote w:type="continuationSeparator" w:id="0">
    <w:p w14:paraId="39401B14" w14:textId="77777777" w:rsidR="0067522C" w:rsidRDefault="0067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19C5D" w14:textId="77777777" w:rsidR="0067522C" w:rsidRDefault="0067522C">
      <w:r>
        <w:separator/>
      </w:r>
    </w:p>
  </w:footnote>
  <w:footnote w:type="continuationSeparator" w:id="0">
    <w:p w14:paraId="3EA0B77A" w14:textId="77777777" w:rsidR="0067522C" w:rsidRDefault="0067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2E9B5" w14:textId="117AC7FD" w:rsidR="00000000" w:rsidRDefault="0008079C">
    <w:pPr>
      <w:keepNext/>
      <w:ind w:left="1680"/>
      <w:jc w:val="center"/>
      <w:outlineLvl w:val="1"/>
    </w:pPr>
    <w:r>
      <w:rPr>
        <w:noProof/>
      </w:rPr>
      <w:drawing>
        <wp:anchor distT="0" distB="0" distL="114935" distR="114935" simplePos="0" relativeHeight="251657216" behindDoc="0" locked="0" layoutInCell="1" allowOverlap="1" wp14:anchorId="6A9978FB" wp14:editId="22CF9B05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89660" cy="11391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1" t="-125" r="-131" b="-125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1CC32C3F" wp14:editId="7B67A1C8">
              <wp:simplePos x="0" y="0"/>
              <wp:positionH relativeFrom="column">
                <wp:posOffset>5361305</wp:posOffset>
              </wp:positionH>
              <wp:positionV relativeFrom="paragraph">
                <wp:posOffset>248285</wp:posOffset>
              </wp:positionV>
              <wp:extent cx="1166495" cy="782955"/>
              <wp:effectExtent l="0" t="10160" r="0" b="6985"/>
              <wp:wrapNone/>
              <wp:docPr id="1826509589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6495" cy="782955"/>
                        <a:chOff x="8443" y="391"/>
                        <a:chExt cx="1837" cy="1233"/>
                      </a:xfrm>
                    </wpg:grpSpPr>
                    <wps:wsp>
                      <wps:cNvPr id="793979973" name="Oval 3"/>
                      <wps:cNvSpPr>
                        <a:spLocks noChangeArrowheads="1"/>
                      </wps:cNvSpPr>
                      <wps:spPr bwMode="auto">
                        <a:xfrm>
                          <a:off x="8530" y="391"/>
                          <a:ext cx="1241" cy="123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16648839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443" y="684"/>
                          <a:ext cx="1499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5386B" w14:textId="77777777" w:rsidR="00000000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16098750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658" y="859"/>
                          <a:ext cx="1158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ED65CB" w14:textId="77777777" w:rsidR="00000000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41899751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539" y="1137"/>
                          <a:ext cx="1740" cy="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D73325" w14:textId="77777777" w:rsidR="00000000" w:rsidRDefault="00000000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C32C3F" id="Forma1" o:spid="_x0000_s1026" style="position:absolute;left:0;text-align:left;margin-left:422.15pt;margin-top:19.55pt;width:91.85pt;height:61.65pt;z-index:251658240;mso-wrap-distance-left:0;mso-wrap-distance-right:0" coordorigin="8443,391" coordsize="1837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">
              <v:oval id="Oval 3" o:spid="_x0000_s1027" style="position:absolute;left:8530;top:391;width:1241;height:12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443;top:684;width:149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" filled="f" stroked="f" strokecolor="#3465a4">
                <v:stroke joinstyle="round"/>
                <v:textbox>
                  <w:txbxContent>
                    <w:p w14:paraId="0685386B" w14:textId="77777777" w:rsidR="00000000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658;top:859;width:115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" filled="f" stroked="f" strokecolor="#3465a4">
                <v:stroke joinstyle="round"/>
                <v:textbox>
                  <w:txbxContent>
                    <w:p w14:paraId="79ED65CB" w14:textId="77777777" w:rsidR="00000000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539;top:1137;width:17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" filled="f" stroked="f" strokecolor="#3465a4">
                <v:stroke joinstyle="round"/>
                <v:textbox>
                  <w:txbxContent>
                    <w:p w14:paraId="44D73325" w14:textId="77777777" w:rsidR="00000000" w:rsidRDefault="00000000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000000"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65C6340" w14:textId="77777777" w:rsidR="00000000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11586552" w14:textId="77777777" w:rsidR="00000000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>Rua Shitiro Maeji, 459 – Centro – Registro (SP) - CEP: 11.900-000</w:t>
    </w:r>
  </w:p>
  <w:p w14:paraId="0733BC48" w14:textId="77777777" w:rsidR="00000000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>TEL / FAX  ( 13 )  3828-1100</w:t>
    </w:r>
  </w:p>
  <w:p w14:paraId="66CAC030" w14:textId="77777777" w:rsidR="00000000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0B3BEDD2" w14:textId="77777777" w:rsidR="00000000" w:rsidRDefault="00000000">
    <w:pPr>
      <w:pStyle w:val="Cabealho"/>
      <w:rPr>
        <w:rFonts w:ascii="Georgia" w:hAnsi="Georgia" w:cs="Georgia"/>
        <w:iCs/>
        <w:sz w:val="18"/>
        <w:szCs w:val="20"/>
        <w:lang w:val="de-DE"/>
      </w:rPr>
    </w:pPr>
  </w:p>
  <w:p w14:paraId="151F58D9" w14:textId="77777777" w:rsidR="00000000" w:rsidRDefault="00000000">
    <w:pPr>
      <w:pStyle w:val="Cabealho"/>
      <w:rPr>
        <w:rFonts w:ascii="Georgia" w:hAnsi="Georgia" w:cs="Georgia"/>
        <w:iCs/>
        <w:sz w:val="18"/>
        <w:szCs w:val="20"/>
        <w:lang w:val="de-DE"/>
      </w:rPr>
    </w:pPr>
  </w:p>
  <w:p w14:paraId="6EA04237" w14:textId="77777777" w:rsidR="00000000" w:rsidRDefault="00000000">
    <w:pPr>
      <w:pStyle w:val="Cabealho"/>
      <w:rPr>
        <w:rFonts w:ascii="Georgia" w:hAnsi="Georgia" w:cs="Georgia"/>
        <w:iCs/>
        <w:sz w:val="18"/>
        <w:szCs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2A9D7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8503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03"/>
    <w:rsid w:val="00035803"/>
    <w:rsid w:val="0008079C"/>
    <w:rsid w:val="000A6D89"/>
    <w:rsid w:val="00601905"/>
    <w:rsid w:val="0067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849362"/>
  <w15:chartTrackingRefBased/>
  <w15:docId w15:val="{A3302B4B-7A54-4E8B-9F32-5CF8DFC2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Garamond" w:hAnsi="Garamond" w:cs="Garamond"/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-102"/>
      <w:jc w:val="center"/>
      <w:outlineLvl w:val="2"/>
    </w:pPr>
    <w:rPr>
      <w:rFonts w:ascii="Garamond" w:hAnsi="Garamond" w:cs="Garamond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extosemFormataoChar">
    <w:name w:val="Texto sem Formatação Char"/>
    <w:rPr>
      <w:rFonts w:ascii="Consolas" w:eastAsia="Calibri" w:hAnsi="Consolas" w:cs="Consolas"/>
      <w:sz w:val="21"/>
      <w:szCs w:val="21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semFormatao1">
    <w:name w:val="Texto sem Formatação1"/>
    <w:basedOn w:val="Normal"/>
    <w:rPr>
      <w:rFonts w:ascii="Consolas" w:eastAsia="Calibri" w:hAnsi="Consolas" w:cs="Consolas"/>
      <w:sz w:val="21"/>
      <w:szCs w:val="21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--</dc:creator>
  <cp:keywords/>
  <cp:lastModifiedBy>Alécio Sanematsu</cp:lastModifiedBy>
  <cp:revision>3</cp:revision>
  <cp:lastPrinted>2024-10-14T18:44:00Z</cp:lastPrinted>
  <dcterms:created xsi:type="dcterms:W3CDTF">2024-11-21T17:51:00Z</dcterms:created>
  <dcterms:modified xsi:type="dcterms:W3CDTF">2024-11-21T17:52:00Z</dcterms:modified>
</cp:coreProperties>
</file>