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808E4" w14:textId="333AB851" w:rsidR="00283916" w:rsidRDefault="00000000">
      <w:pPr>
        <w:jc w:val="right"/>
        <w:rPr>
          <w:rFonts w:ascii="Candara Light" w:hAnsi="Candara Light"/>
        </w:rPr>
      </w:pPr>
      <w:r>
        <w:rPr>
          <w:rFonts w:ascii="Candara Light" w:hAnsi="Candara Light" w:cs="Arial"/>
          <w:b/>
          <w:sz w:val="24"/>
          <w:szCs w:val="24"/>
        </w:rPr>
        <w:t>Moção</w:t>
      </w:r>
      <w:r>
        <w:rPr>
          <w:rFonts w:ascii="Candara Light" w:eastAsia="Arial" w:hAnsi="Candara Light" w:cs="Arial"/>
          <w:b/>
          <w:sz w:val="24"/>
          <w:szCs w:val="24"/>
        </w:rPr>
        <w:t xml:space="preserve"> </w:t>
      </w:r>
      <w:r>
        <w:rPr>
          <w:rFonts w:ascii="Candara Light" w:hAnsi="Candara Light" w:cs="Arial"/>
          <w:b/>
          <w:sz w:val="24"/>
          <w:szCs w:val="24"/>
        </w:rPr>
        <w:t>de aplauso</w:t>
      </w:r>
      <w:r w:rsidR="00741A55">
        <w:rPr>
          <w:rFonts w:ascii="Candara Light" w:hAnsi="Candara Light" w:cs="Arial"/>
          <w:b/>
          <w:sz w:val="24"/>
          <w:szCs w:val="24"/>
        </w:rPr>
        <w:t xml:space="preserve"> nº 101</w:t>
      </w:r>
      <w:r>
        <w:rPr>
          <w:rFonts w:ascii="Candara Light" w:hAnsi="Candara Light" w:cs="Arial"/>
          <w:b/>
          <w:sz w:val="24"/>
          <w:szCs w:val="24"/>
        </w:rPr>
        <w:t>/2024</w:t>
      </w:r>
    </w:p>
    <w:p w14:paraId="3AFA06D1" w14:textId="77777777" w:rsidR="00283916" w:rsidRDefault="00283916">
      <w:pPr>
        <w:spacing w:line="300" w:lineRule="atLeast"/>
        <w:jc w:val="both"/>
        <w:rPr>
          <w:rFonts w:ascii="Candara Light" w:hAnsi="Candara Light" w:cs="Arial"/>
          <w:b/>
          <w:color w:val="000000"/>
          <w:sz w:val="24"/>
          <w:szCs w:val="24"/>
        </w:rPr>
      </w:pPr>
    </w:p>
    <w:p w14:paraId="24E460A9" w14:textId="77777777" w:rsidR="00283916" w:rsidRDefault="00000000">
      <w:pPr>
        <w:spacing w:line="300" w:lineRule="atLeast"/>
        <w:ind w:firstLine="1191"/>
        <w:jc w:val="both"/>
        <w:rPr>
          <w:rFonts w:ascii="Candara Light" w:hAnsi="Candara Light"/>
        </w:rPr>
      </w:pPr>
      <w:bookmarkStart w:id="0" w:name="_Hlk5137908992"/>
      <w:bookmarkEnd w:id="0"/>
      <w:r>
        <w:rPr>
          <w:rFonts w:ascii="Candara Light" w:hAnsi="Candara Light" w:cs="Californian FB"/>
          <w:b/>
          <w:color w:val="000000"/>
          <w:sz w:val="24"/>
          <w:szCs w:val="24"/>
        </w:rPr>
        <w:t>Senhor Presidente,</w:t>
      </w:r>
    </w:p>
    <w:p w14:paraId="685CF9FA" w14:textId="77777777" w:rsidR="00283916" w:rsidRDefault="00283916">
      <w:pPr>
        <w:spacing w:line="300" w:lineRule="atLeast"/>
        <w:ind w:firstLine="1191"/>
        <w:jc w:val="both"/>
        <w:rPr>
          <w:rFonts w:ascii="Candara Light" w:hAnsi="Candara Light"/>
        </w:rPr>
      </w:pPr>
    </w:p>
    <w:p w14:paraId="51EEC9B4" w14:textId="77777777" w:rsidR="00283916" w:rsidRDefault="00283916">
      <w:pPr>
        <w:spacing w:line="360" w:lineRule="auto"/>
        <w:ind w:firstLine="1191"/>
        <w:jc w:val="both"/>
        <w:rPr>
          <w:rFonts w:ascii="Candara Light" w:hAnsi="Candara Light"/>
        </w:rPr>
      </w:pPr>
    </w:p>
    <w:p w14:paraId="50BCEF15" w14:textId="77777777" w:rsidR="00283916" w:rsidRDefault="00000000">
      <w:pPr>
        <w:spacing w:line="360" w:lineRule="auto"/>
        <w:ind w:firstLine="1191"/>
        <w:jc w:val="both"/>
        <w:rPr>
          <w:rFonts w:ascii="Californian FB" w:hAnsi="Californian FB" w:cs="Californian FB"/>
          <w:b/>
          <w:i/>
          <w:color w:val="000000"/>
          <w:sz w:val="24"/>
          <w:szCs w:val="24"/>
        </w:rPr>
      </w:pPr>
      <w:r>
        <w:rPr>
          <w:rFonts w:ascii="Candara Light" w:hAnsi="Candara Light" w:cs="Californian FB"/>
          <w:sz w:val="24"/>
          <w:szCs w:val="24"/>
        </w:rPr>
        <w:t xml:space="preserve">Apresento à Mesa Diretora na forma regimental, ouvido o Douto Plenário, </w:t>
      </w:r>
      <w:r>
        <w:rPr>
          <w:rFonts w:ascii="Candara Light" w:hAnsi="Candara Light" w:cs="Californian FB"/>
          <w:b/>
          <w:bCs/>
          <w:sz w:val="24"/>
          <w:szCs w:val="24"/>
        </w:rPr>
        <w:t xml:space="preserve">MOÇÃO DE APLAUSO ao povo negro, em especial </w:t>
      </w:r>
      <w:r>
        <w:rPr>
          <w:rFonts w:ascii="Candara Light" w:hAnsi="Candara Light" w:cs="Californian FB"/>
          <w:b/>
          <w:bCs/>
          <w:color w:val="474747"/>
          <w:sz w:val="24"/>
          <w:szCs w:val="24"/>
        </w:rPr>
        <w:t>à</w:t>
      </w:r>
      <w:r>
        <w:rPr>
          <w:rFonts w:ascii="Candara Light" w:hAnsi="Candara Light" w:cs="Californian FB"/>
          <w:b/>
          <w:bCs/>
          <w:sz w:val="24"/>
          <w:szCs w:val="24"/>
        </w:rPr>
        <w:t xml:space="preserve">s mulheres negras, através da registrense professora </w:t>
      </w:r>
      <w:proofErr w:type="spellStart"/>
      <w:r>
        <w:rPr>
          <w:rFonts w:ascii="Candara Light" w:hAnsi="Candara Light" w:cs="Californian FB"/>
          <w:b/>
          <w:bCs/>
          <w:sz w:val="24"/>
          <w:szCs w:val="24"/>
        </w:rPr>
        <w:t>Juceli</w:t>
      </w:r>
      <w:proofErr w:type="spellEnd"/>
      <w:r>
        <w:rPr>
          <w:rFonts w:ascii="Candara Light" w:hAnsi="Candara Light" w:cs="Californian FB"/>
          <w:b/>
          <w:bCs/>
          <w:sz w:val="24"/>
          <w:szCs w:val="24"/>
        </w:rPr>
        <w:t xml:space="preserve"> Carla S. de Oliveira, </w:t>
      </w:r>
      <w:r>
        <w:rPr>
          <w:rFonts w:ascii="Candara Light" w:hAnsi="Candara Light" w:cs="Californian FB"/>
          <w:sz w:val="24"/>
          <w:szCs w:val="24"/>
        </w:rPr>
        <w:t>pós-graduada em psicopedagogia, ativista do movimento afro-brasileiro e presidenta do Centro de Cultura Afro-B</w:t>
      </w:r>
      <w:r>
        <w:rPr>
          <w:rFonts w:ascii="Candara Light" w:hAnsi="Candara Light" w:cs="Californian FB"/>
          <w:color w:val="000000"/>
          <w:sz w:val="24"/>
          <w:szCs w:val="24"/>
        </w:rPr>
        <w:t>rasileira “Opará”, qu</w:t>
      </w:r>
      <w:r>
        <w:rPr>
          <w:rFonts w:ascii="Candara Light" w:hAnsi="Candara Light" w:cs="Californian FB"/>
          <w:sz w:val="24"/>
          <w:szCs w:val="24"/>
        </w:rPr>
        <w:t>e promove atividades culturais como o Afoxé Opar</w:t>
      </w:r>
      <w:r>
        <w:rPr>
          <w:rFonts w:ascii="Candara Light" w:hAnsi="Candara Light" w:cs="Californian FB"/>
          <w:color w:val="000000"/>
          <w:sz w:val="24"/>
          <w:szCs w:val="24"/>
        </w:rPr>
        <w:t>á</w:t>
      </w:r>
      <w:r>
        <w:rPr>
          <w:rFonts w:ascii="Candara Light" w:hAnsi="Candara Light" w:cs="Californian FB"/>
          <w:sz w:val="24"/>
          <w:szCs w:val="24"/>
        </w:rPr>
        <w:t>, o gr</w:t>
      </w:r>
      <w:r>
        <w:rPr>
          <w:rFonts w:ascii="Candara Light" w:hAnsi="Candara Light" w:cs="Californian FB"/>
          <w:color w:val="000000"/>
          <w:sz w:val="24"/>
          <w:szCs w:val="24"/>
        </w:rPr>
        <w:t>upo Balé Afro O</w:t>
      </w:r>
      <w:r>
        <w:rPr>
          <w:rFonts w:ascii="Candara Light" w:hAnsi="Candara Light" w:cs="Californian FB"/>
          <w:sz w:val="24"/>
          <w:szCs w:val="24"/>
        </w:rPr>
        <w:t>dara e a Capoeira.</w:t>
      </w:r>
    </w:p>
    <w:p w14:paraId="7B2CD9A8" w14:textId="77777777" w:rsidR="00283916" w:rsidRDefault="00000000">
      <w:pPr>
        <w:pStyle w:val="LO-normal"/>
        <w:spacing w:line="360" w:lineRule="auto"/>
        <w:ind w:firstLine="1191"/>
        <w:jc w:val="both"/>
        <w:rPr>
          <w:rFonts w:ascii="Californian FB" w:hAnsi="Californian FB" w:cs="Californian FB"/>
          <w:b/>
          <w:i/>
          <w:color w:val="000000"/>
        </w:rPr>
      </w:pPr>
      <w:r>
        <w:rPr>
          <w:rFonts w:ascii="Candara Light" w:hAnsi="Candara Light"/>
        </w:rPr>
        <w:t xml:space="preserve">Neste mês em que se comemora o Dia Nacional da Consciência Negra, como referência </w:t>
      </w:r>
      <w:r>
        <w:rPr>
          <w:rFonts w:ascii="Candara Light" w:hAnsi="Candara Light"/>
          <w:color w:val="474747"/>
        </w:rPr>
        <w:t>à</w:t>
      </w:r>
      <w:r>
        <w:rPr>
          <w:rFonts w:ascii="Candara Light" w:hAnsi="Candara Light"/>
          <w:color w:val="C9211E"/>
        </w:rPr>
        <w:t xml:space="preserve"> </w:t>
      </w:r>
      <w:r>
        <w:rPr>
          <w:rFonts w:ascii="Candara Light" w:hAnsi="Candara Light"/>
        </w:rPr>
        <w:t xml:space="preserve">luta e resistência dos povos negros que vieram ao nosso país sequestrados para serem escravizados, deve ser ressaltar que, apesar dos preconceitos e do racismo que se faz presente em nossa sociedade, as culturas negras vivem e pulsam em nossa sociedade. </w:t>
      </w:r>
    </w:p>
    <w:p w14:paraId="02A70ADB" w14:textId="77777777" w:rsidR="00283916" w:rsidRDefault="00000000">
      <w:pPr>
        <w:pStyle w:val="LO-normal"/>
        <w:spacing w:line="360" w:lineRule="auto"/>
        <w:ind w:firstLine="1191"/>
        <w:jc w:val="both"/>
        <w:rPr>
          <w:rFonts w:ascii="Candara Light" w:hAnsi="Candara Light"/>
        </w:rPr>
      </w:pPr>
      <w:r>
        <w:rPr>
          <w:rFonts w:ascii="Candara Light" w:hAnsi="Candara Light"/>
        </w:rPr>
        <w:t xml:space="preserve">A professora </w:t>
      </w:r>
      <w:proofErr w:type="spellStart"/>
      <w:r>
        <w:rPr>
          <w:rFonts w:ascii="Candara Light" w:hAnsi="Candara Light"/>
        </w:rPr>
        <w:t>Juceli</w:t>
      </w:r>
      <w:proofErr w:type="spellEnd"/>
      <w:r>
        <w:rPr>
          <w:rFonts w:ascii="Candara Light" w:hAnsi="Candara Light"/>
        </w:rPr>
        <w:t xml:space="preserve"> Oliveira também merece nosso reconhecimento como Ialorixá </w:t>
      </w:r>
      <w:proofErr w:type="spellStart"/>
      <w:r>
        <w:rPr>
          <w:rFonts w:ascii="Candara Light" w:hAnsi="Candara Light"/>
        </w:rPr>
        <w:t>Juceli</w:t>
      </w:r>
      <w:proofErr w:type="spellEnd"/>
      <w:r>
        <w:rPr>
          <w:rFonts w:ascii="Candara Light" w:hAnsi="Candara Light"/>
        </w:rPr>
        <w:t xml:space="preserve"> </w:t>
      </w:r>
      <w:proofErr w:type="spellStart"/>
      <w:r>
        <w:rPr>
          <w:rFonts w:ascii="Candara Light" w:hAnsi="Candara Light"/>
        </w:rPr>
        <w:t>Ty</w:t>
      </w:r>
      <w:proofErr w:type="spellEnd"/>
      <w:r>
        <w:rPr>
          <w:rFonts w:ascii="Candara Light" w:hAnsi="Candara Light"/>
        </w:rPr>
        <w:t xml:space="preserve"> </w:t>
      </w:r>
      <w:proofErr w:type="spellStart"/>
      <w:r>
        <w:rPr>
          <w:rFonts w:ascii="Candara Light" w:hAnsi="Candara Light"/>
        </w:rPr>
        <w:t>Oya</w:t>
      </w:r>
      <w:proofErr w:type="spellEnd"/>
      <w:r>
        <w:rPr>
          <w:rFonts w:ascii="Candara Light" w:hAnsi="Candara Light"/>
        </w:rPr>
        <w:t xml:space="preserve">, zeladora de Santo na casa Ilê Axé </w:t>
      </w:r>
      <w:proofErr w:type="spellStart"/>
      <w:r>
        <w:rPr>
          <w:rFonts w:ascii="Candara Light" w:hAnsi="Candara Light"/>
        </w:rPr>
        <w:t>Oyá</w:t>
      </w:r>
      <w:proofErr w:type="spellEnd"/>
      <w:r>
        <w:rPr>
          <w:rFonts w:ascii="Candara Light" w:hAnsi="Candara Light"/>
        </w:rPr>
        <w:t xml:space="preserve"> </w:t>
      </w:r>
      <w:proofErr w:type="spellStart"/>
      <w:r>
        <w:rPr>
          <w:rFonts w:ascii="Candara Light" w:hAnsi="Candara Light"/>
        </w:rPr>
        <w:t>Onira</w:t>
      </w:r>
      <w:proofErr w:type="spellEnd"/>
      <w:r>
        <w:rPr>
          <w:rFonts w:ascii="Candara Light" w:hAnsi="Candara Light"/>
        </w:rPr>
        <w:t xml:space="preserve">, esta ancestralidade que se faz viva e presente em nossa cidade, em nosso Vale do Ribeira e em nosso país. </w:t>
      </w:r>
    </w:p>
    <w:p w14:paraId="5D581ABF" w14:textId="77777777" w:rsidR="00283916" w:rsidRDefault="00000000">
      <w:pPr>
        <w:pStyle w:val="LO-normal"/>
        <w:spacing w:line="360" w:lineRule="auto"/>
        <w:ind w:firstLine="1191"/>
        <w:jc w:val="both"/>
        <w:rPr>
          <w:rFonts w:ascii="Candara Light" w:hAnsi="Candara Light"/>
        </w:rPr>
      </w:pPr>
      <w:r>
        <w:rPr>
          <w:rFonts w:ascii="Candara Light" w:hAnsi="Candara Light"/>
        </w:rPr>
        <w:t>Os terreiros são espaços de resistência e preservação de saberes e práticas culturais, sociais e espirituais oriundas de África e (</w:t>
      </w:r>
      <w:proofErr w:type="spellStart"/>
      <w:r>
        <w:rPr>
          <w:rFonts w:ascii="Candara Light" w:hAnsi="Candara Light"/>
        </w:rPr>
        <w:t>re</w:t>
      </w:r>
      <w:proofErr w:type="spellEnd"/>
      <w:r>
        <w:rPr>
          <w:rFonts w:ascii="Candara Light" w:hAnsi="Candara Light"/>
        </w:rPr>
        <w:t>)atualizadas em solo brasileiro. Nesses espaços, as sacerdotisas e sacerdotes, conhecidos como Mães e Pais de Santo, Ialorixás e Babalorixás como se denomina na tradição iorubá, presente em muitos terreiros de Candomblé e Umbanda em nosso país, são os responsáveis pela manutenção e transmissão desses conhecimentos.</w:t>
      </w:r>
    </w:p>
    <w:p w14:paraId="1806EB28" w14:textId="29BA52EE" w:rsidR="00283916" w:rsidRDefault="00000000">
      <w:pPr>
        <w:pStyle w:val="LO-normal"/>
        <w:spacing w:line="360" w:lineRule="auto"/>
        <w:ind w:firstLine="1191"/>
        <w:jc w:val="both"/>
        <w:rPr>
          <w:rFonts w:ascii="Candara Light" w:hAnsi="Candara Light"/>
        </w:rPr>
      </w:pPr>
      <w:r>
        <w:rPr>
          <w:rFonts w:ascii="Candara Light" w:eastAsia="Times New Roman" w:hAnsi="Candara Light" w:cs="Californian FB"/>
          <w:color w:val="000000"/>
          <w:lang w:bidi="ar-SA"/>
        </w:rPr>
        <w:t xml:space="preserve">Pela importância para a preservação da cultura do povo negro esta Casa de Leis homenageia a professora </w:t>
      </w:r>
      <w:proofErr w:type="spellStart"/>
      <w:r>
        <w:rPr>
          <w:rFonts w:ascii="Candara Light" w:eastAsia="Times New Roman" w:hAnsi="Candara Light" w:cs="Californian FB"/>
          <w:color w:val="000000"/>
          <w:lang w:bidi="ar-SA"/>
        </w:rPr>
        <w:t>Juceli</w:t>
      </w:r>
      <w:proofErr w:type="spellEnd"/>
      <w:r>
        <w:rPr>
          <w:rFonts w:ascii="Candara Light" w:eastAsia="Times New Roman" w:hAnsi="Candara Light" w:cs="Californian FB"/>
          <w:color w:val="000000"/>
          <w:lang w:bidi="ar-SA"/>
        </w:rPr>
        <w:t xml:space="preserve"> como ativista do movimento afro-brasileiro, como presidenta do Grupo Cultural “Opará</w:t>
      </w:r>
      <w:r w:rsidR="00741A55">
        <w:rPr>
          <w:rFonts w:ascii="Candara Light" w:eastAsia="Times New Roman" w:hAnsi="Candara Light" w:cs="Californian FB"/>
          <w:color w:val="000000"/>
          <w:lang w:bidi="ar-SA"/>
        </w:rPr>
        <w:t xml:space="preserve">” </w:t>
      </w:r>
      <w:r>
        <w:rPr>
          <w:rFonts w:ascii="Candara Light" w:eastAsia="Times New Roman" w:hAnsi="Candara Light" w:cs="Californian FB"/>
          <w:color w:val="000000"/>
          <w:lang w:bidi="ar-SA"/>
        </w:rPr>
        <w:t xml:space="preserve">e </w:t>
      </w:r>
      <w:proofErr w:type="gramStart"/>
      <w:r>
        <w:rPr>
          <w:rFonts w:ascii="Candara Light" w:eastAsia="Times New Roman" w:hAnsi="Candara Light" w:cs="Californian FB"/>
          <w:color w:val="000000"/>
          <w:lang w:bidi="ar-SA"/>
        </w:rPr>
        <w:t>como  Ialorixá</w:t>
      </w:r>
      <w:proofErr w:type="gramEnd"/>
      <w:r>
        <w:rPr>
          <w:rFonts w:ascii="Candara Light" w:eastAsia="Times New Roman" w:hAnsi="Candara Light" w:cs="Californian FB"/>
          <w:color w:val="000000"/>
          <w:lang w:bidi="ar-SA"/>
        </w:rPr>
        <w:t xml:space="preserve"> </w:t>
      </w:r>
      <w:proofErr w:type="spellStart"/>
      <w:r>
        <w:rPr>
          <w:rFonts w:ascii="Candara Light" w:eastAsia="Times New Roman" w:hAnsi="Candara Light" w:cs="Californian FB"/>
          <w:color w:val="000000"/>
          <w:lang w:bidi="ar-SA"/>
        </w:rPr>
        <w:t>Juceli</w:t>
      </w:r>
      <w:proofErr w:type="spellEnd"/>
      <w:r>
        <w:rPr>
          <w:rFonts w:ascii="Candara Light" w:eastAsia="Times New Roman" w:hAnsi="Candara Light" w:cs="Californian FB"/>
          <w:color w:val="000000"/>
          <w:lang w:bidi="ar-SA"/>
        </w:rPr>
        <w:t xml:space="preserve"> Ty </w:t>
      </w:r>
      <w:proofErr w:type="spellStart"/>
      <w:r>
        <w:rPr>
          <w:rFonts w:ascii="Candara Light" w:eastAsia="Times New Roman" w:hAnsi="Candara Light" w:cs="Californian FB"/>
          <w:color w:val="000000"/>
          <w:lang w:bidi="ar-SA"/>
        </w:rPr>
        <w:t>Oya</w:t>
      </w:r>
      <w:proofErr w:type="spellEnd"/>
      <w:r>
        <w:rPr>
          <w:rFonts w:ascii="Candara Light" w:eastAsia="Times New Roman" w:hAnsi="Candara Light" w:cs="Californian FB"/>
          <w:color w:val="000000"/>
          <w:lang w:bidi="ar-SA"/>
        </w:rPr>
        <w:t xml:space="preserve">, zeladora de Santo na casa Ilê Axé </w:t>
      </w:r>
      <w:proofErr w:type="spellStart"/>
      <w:r>
        <w:rPr>
          <w:rFonts w:ascii="Candara Light" w:eastAsia="Times New Roman" w:hAnsi="Candara Light" w:cs="Californian FB"/>
          <w:color w:val="000000"/>
          <w:lang w:bidi="ar-SA"/>
        </w:rPr>
        <w:t>Oyá</w:t>
      </w:r>
      <w:proofErr w:type="spellEnd"/>
      <w:r>
        <w:rPr>
          <w:rFonts w:ascii="Candara Light" w:eastAsia="Times New Roman" w:hAnsi="Candara Light" w:cs="Californian FB"/>
          <w:color w:val="000000"/>
          <w:lang w:bidi="ar-SA"/>
        </w:rPr>
        <w:t xml:space="preserve"> </w:t>
      </w:r>
      <w:proofErr w:type="spellStart"/>
      <w:r>
        <w:rPr>
          <w:rFonts w:ascii="Candara Light" w:eastAsia="Times New Roman" w:hAnsi="Candara Light" w:cs="Californian FB"/>
          <w:color w:val="000000"/>
          <w:lang w:bidi="ar-SA"/>
        </w:rPr>
        <w:t>Onira</w:t>
      </w:r>
      <w:proofErr w:type="spellEnd"/>
      <w:r>
        <w:rPr>
          <w:rFonts w:ascii="Candara Light" w:eastAsia="Times New Roman" w:hAnsi="Candara Light" w:cs="Californian FB"/>
          <w:color w:val="000000"/>
          <w:lang w:bidi="ar-SA"/>
        </w:rPr>
        <w:t>.</w:t>
      </w:r>
    </w:p>
    <w:p w14:paraId="5C7818E0" w14:textId="2A41AB7B" w:rsidR="00283916" w:rsidRDefault="00000000">
      <w:pPr>
        <w:spacing w:line="360" w:lineRule="auto"/>
        <w:ind w:left="-284"/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 w:cs="Californian FB"/>
          <w:i/>
          <w:iCs/>
          <w:color w:val="000000"/>
          <w:sz w:val="24"/>
          <w:szCs w:val="24"/>
        </w:rPr>
        <w:t xml:space="preserve">Plenário “VEREADOR DANIEL DAS NEVES”, </w:t>
      </w:r>
      <w:r w:rsidR="00741A55">
        <w:rPr>
          <w:rFonts w:ascii="Candara Light" w:hAnsi="Candara Light" w:cs="Californian FB"/>
          <w:i/>
          <w:iCs/>
          <w:color w:val="000000"/>
          <w:sz w:val="24"/>
          <w:szCs w:val="24"/>
        </w:rPr>
        <w:t>13</w:t>
      </w:r>
      <w:r>
        <w:rPr>
          <w:rFonts w:ascii="Candara Light" w:hAnsi="Candara Light" w:cs="Californian FB"/>
          <w:i/>
          <w:iCs/>
          <w:color w:val="000000"/>
          <w:sz w:val="24"/>
          <w:szCs w:val="24"/>
        </w:rPr>
        <w:t xml:space="preserve"> de novembro de 2024.</w:t>
      </w:r>
    </w:p>
    <w:p w14:paraId="065F1DD3" w14:textId="77777777" w:rsidR="00283916" w:rsidRDefault="00283916">
      <w:pPr>
        <w:spacing w:line="360" w:lineRule="auto"/>
        <w:ind w:left="-284"/>
        <w:jc w:val="center"/>
        <w:rPr>
          <w:rFonts w:ascii="Candara Light" w:hAnsi="Candara Light" w:cs="Californian FB"/>
          <w:i/>
          <w:iCs/>
          <w:color w:val="000000"/>
          <w:sz w:val="24"/>
          <w:szCs w:val="24"/>
        </w:rPr>
      </w:pPr>
    </w:p>
    <w:p w14:paraId="00C00501" w14:textId="77777777" w:rsidR="00741A55" w:rsidRDefault="00741A55">
      <w:pPr>
        <w:spacing w:line="360" w:lineRule="auto"/>
        <w:ind w:left="-284"/>
        <w:jc w:val="center"/>
        <w:rPr>
          <w:rFonts w:ascii="Candara Light" w:hAnsi="Candara Light" w:cs="Californian FB"/>
          <w:i/>
          <w:iCs/>
          <w:color w:val="000000"/>
          <w:sz w:val="24"/>
          <w:szCs w:val="24"/>
        </w:rPr>
      </w:pPr>
    </w:p>
    <w:p w14:paraId="0A07CFF8" w14:textId="77777777" w:rsidR="00283916" w:rsidRDefault="00000000">
      <w:pPr>
        <w:ind w:left="-284"/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 w:cs="Californian FB"/>
          <w:i/>
          <w:iCs/>
          <w:color w:val="000000"/>
          <w:sz w:val="24"/>
          <w:szCs w:val="24"/>
        </w:rPr>
        <w:t>SANDRA KENNEDY VIANA</w:t>
      </w:r>
    </w:p>
    <w:p w14:paraId="68C205ED" w14:textId="77777777" w:rsidR="00283916" w:rsidRDefault="00000000">
      <w:pPr>
        <w:ind w:left="-284"/>
        <w:jc w:val="center"/>
        <w:rPr>
          <w:rFonts w:ascii="Candara Light" w:hAnsi="Candara Light"/>
          <w:sz w:val="24"/>
          <w:szCs w:val="24"/>
        </w:rPr>
      </w:pPr>
      <w:bookmarkStart w:id="1" w:name="_Hlk5137908991"/>
      <w:bookmarkEnd w:id="1"/>
      <w:r>
        <w:rPr>
          <w:rFonts w:ascii="Candara Light" w:hAnsi="Candara Light" w:cs="Californian FB"/>
          <w:i/>
          <w:iCs/>
          <w:color w:val="000000"/>
          <w:kern w:val="2"/>
          <w:sz w:val="24"/>
          <w:szCs w:val="24"/>
        </w:rPr>
        <w:t>Vereadora</w:t>
      </w:r>
    </w:p>
    <w:sectPr w:rsidR="00283916">
      <w:headerReference w:type="default" r:id="rId7"/>
      <w:pgSz w:w="11906" w:h="16838"/>
      <w:pgMar w:top="1950" w:right="1134" w:bottom="1134" w:left="1134" w:header="107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402AC" w14:textId="77777777" w:rsidR="006A2CCB" w:rsidRDefault="006A2CCB">
      <w:r>
        <w:separator/>
      </w:r>
    </w:p>
  </w:endnote>
  <w:endnote w:type="continuationSeparator" w:id="0">
    <w:p w14:paraId="3DCD1B32" w14:textId="77777777" w:rsidR="006A2CCB" w:rsidRDefault="006A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F0FF5" w14:textId="77777777" w:rsidR="006A2CCB" w:rsidRDefault="006A2CCB">
      <w:r>
        <w:separator/>
      </w:r>
    </w:p>
  </w:footnote>
  <w:footnote w:type="continuationSeparator" w:id="0">
    <w:p w14:paraId="52CAE4AF" w14:textId="77777777" w:rsidR="006A2CCB" w:rsidRDefault="006A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AFAC5" w14:textId="77777777" w:rsidR="00283916" w:rsidRDefault="00000000">
    <w:pPr>
      <w:keepNext/>
      <w:ind w:left="168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" behindDoc="1" locked="0" layoutInCell="0" allowOverlap="1" wp14:anchorId="2FFCAFCB" wp14:editId="0BF0BF6A">
          <wp:simplePos x="0" y="0"/>
          <wp:positionH relativeFrom="column">
            <wp:posOffset>-10160</wp:posOffset>
          </wp:positionH>
          <wp:positionV relativeFrom="paragraph">
            <wp:posOffset>-59690</wp:posOffset>
          </wp:positionV>
          <wp:extent cx="1090930" cy="114046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68" t="-161" r="-168" b="-161"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30B33933" w14:textId="77777777" w:rsidR="00283916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</w:rPr>
      <w:t>“Vereador Daniel Aguilar de Souza”</w:t>
    </w:r>
  </w:p>
  <w:p w14:paraId="66A62700" w14:textId="77777777" w:rsidR="00283916" w:rsidRDefault="00000000">
    <w:pPr>
      <w:keepNext/>
      <w:ind w:left="168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– Centro – Registro (SP) - CEP: 11.900-000</w:t>
    </w:r>
  </w:p>
  <w:p w14:paraId="0F33242A" w14:textId="77777777" w:rsidR="00283916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13 )  3828-1100</w:t>
    </w:r>
  </w:p>
  <w:p w14:paraId="37FF07B8" w14:textId="77777777" w:rsidR="00283916" w:rsidRDefault="00000000">
    <w:pPr>
      <w:ind w:left="1680"/>
      <w:jc w:val="center"/>
      <w:rPr>
        <w:rFonts w:ascii="Georgia" w:hAnsi="Georgia" w:cs="Georgia"/>
        <w:iCs/>
        <w:sz w:val="24"/>
        <w:szCs w:val="24"/>
        <w:lang w:val="de-DE"/>
      </w:rPr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4DD7FAFB" w14:textId="77777777" w:rsidR="00283916" w:rsidRDefault="00283916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1C4408E" w14:textId="77777777" w:rsidR="00283916" w:rsidRDefault="00283916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0ED6B78" w14:textId="77777777" w:rsidR="00283916" w:rsidRDefault="00283916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00014"/>
    <w:multiLevelType w:val="multilevel"/>
    <w:tmpl w:val="6DAE260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293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16"/>
    <w:rsid w:val="00283916"/>
    <w:rsid w:val="006A2CCB"/>
    <w:rsid w:val="00741A55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5D62"/>
  <w15:docId w15:val="{108E1417-7933-47F2-986F-74176DC9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Marcadores">
    <w:name w:val="Marcador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WW-Caracteresdenotadefim">
    <w:name w:val="WW-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ind w:firstLine="2880"/>
      <w:jc w:val="both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styleId="Textodenotaderodap">
    <w:name w:val="footnote text"/>
    <w:basedOn w:val="Normal"/>
    <w:pPr>
      <w:suppressLineNumbers/>
      <w:ind w:left="340" w:hanging="340"/>
    </w:pPr>
  </w:style>
  <w:style w:type="paragraph" w:customStyle="1" w:styleId="LO-normal">
    <w:name w:val="LO-normal"/>
    <w:qFormat/>
    <w:pPr>
      <w:spacing w:line="276" w:lineRule="auto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292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25</cp:revision>
  <cp:lastPrinted>2018-05-10T18:15:00Z</cp:lastPrinted>
  <dcterms:created xsi:type="dcterms:W3CDTF">2022-03-18T16:56:00Z</dcterms:created>
  <dcterms:modified xsi:type="dcterms:W3CDTF">2024-11-14T14:02:00Z</dcterms:modified>
  <dc:language>pt-BR</dc:language>
</cp:coreProperties>
</file>