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E5B43" w14:textId="77777777" w:rsidR="00EB299B" w:rsidRDefault="00EB299B"/>
    <w:p w14:paraId="669006CF" w14:textId="77777777" w:rsidR="00EB299B" w:rsidRDefault="00EB299B"/>
    <w:p w14:paraId="3E621B93" w14:textId="7250BCCD" w:rsidR="00EB299B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D33A29">
        <w:rPr>
          <w:rFonts w:asciiTheme="majorHAnsi" w:hAnsiTheme="majorHAnsi" w:cstheme="majorHAnsi"/>
          <w:b/>
          <w:bCs/>
          <w:sz w:val="28"/>
          <w:szCs w:val="28"/>
        </w:rPr>
        <w:t>nº 419/2024</w:t>
      </w:r>
    </w:p>
    <w:p w14:paraId="54C8B137" w14:textId="77777777" w:rsidR="00EB299B" w:rsidRDefault="00EB299B">
      <w:pPr>
        <w:rPr>
          <w:rFonts w:asciiTheme="majorHAnsi" w:hAnsiTheme="majorHAnsi" w:cstheme="majorHAnsi"/>
          <w:sz w:val="28"/>
          <w:szCs w:val="28"/>
        </w:rPr>
      </w:pPr>
    </w:p>
    <w:p w14:paraId="32436A84" w14:textId="77777777" w:rsidR="00EB299B" w:rsidRDefault="00EB299B">
      <w:pPr>
        <w:rPr>
          <w:rFonts w:asciiTheme="majorHAnsi" w:hAnsiTheme="majorHAnsi" w:cstheme="majorHAnsi"/>
          <w:sz w:val="28"/>
          <w:szCs w:val="28"/>
        </w:rPr>
      </w:pPr>
    </w:p>
    <w:p w14:paraId="5F5A1421" w14:textId="77777777" w:rsidR="00EB299B" w:rsidRDefault="00EB299B">
      <w:pPr>
        <w:rPr>
          <w:rFonts w:asciiTheme="majorHAnsi" w:hAnsiTheme="majorHAnsi" w:cstheme="majorHAnsi"/>
          <w:sz w:val="28"/>
          <w:szCs w:val="28"/>
        </w:rPr>
      </w:pPr>
    </w:p>
    <w:p w14:paraId="1DC32F73" w14:textId="77777777" w:rsidR="00EB299B" w:rsidRDefault="00EB299B">
      <w:pPr>
        <w:rPr>
          <w:rFonts w:asciiTheme="majorHAnsi" w:hAnsiTheme="majorHAnsi" w:cstheme="majorHAnsi"/>
          <w:sz w:val="28"/>
          <w:szCs w:val="28"/>
        </w:rPr>
      </w:pPr>
    </w:p>
    <w:p w14:paraId="6400131C" w14:textId="77777777" w:rsidR="00EB299B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Nilton José Hirota da Silva que determine a Diretoria-Geral competente para que realize com urgência limpeza e consequentemente a canalização da vala na Vila da Palha. </w:t>
      </w:r>
    </w:p>
    <w:p w14:paraId="71EA0C2F" w14:textId="77777777" w:rsidR="00EB299B" w:rsidRDefault="00EB299B">
      <w:pPr>
        <w:spacing w:line="360" w:lineRule="auto"/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AE2604F" w14:textId="77777777" w:rsidR="00EB299B" w:rsidRDefault="00EB299B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9958CA5" w14:textId="77777777" w:rsidR="00EB299B" w:rsidRDefault="00000000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19415688" w14:textId="77777777" w:rsidR="00EB299B" w:rsidRDefault="00EB299B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AA168E8" w14:textId="77777777" w:rsidR="00EB299B" w:rsidRDefault="00EB299B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D4293C1" w14:textId="77777777" w:rsidR="00EB299B" w:rsidRDefault="00EB299B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E2B162D" w14:textId="77777777" w:rsidR="00EB299B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sz w:val="28"/>
          <w:szCs w:val="28"/>
        </w:rPr>
        <w:t xml:space="preserve">Isso se justifica, pela necessidade dessas obras trazer mais comodidade e evitar proliferação de vários tipos de mosquitos e também outros tipos de doença proveniente da vala e também evitará outro problema que é a inundação quando chove demasiadamente. </w:t>
      </w:r>
    </w:p>
    <w:p w14:paraId="75FE85A0" w14:textId="77777777" w:rsidR="00EB299B" w:rsidRDefault="00EB299B">
      <w:pPr>
        <w:rPr>
          <w:rFonts w:asciiTheme="majorHAnsi" w:hAnsiTheme="majorHAnsi" w:cstheme="majorHAnsi"/>
          <w:sz w:val="28"/>
          <w:szCs w:val="28"/>
        </w:rPr>
      </w:pPr>
    </w:p>
    <w:p w14:paraId="40593DB1" w14:textId="77777777" w:rsidR="00EB299B" w:rsidRDefault="00EB299B">
      <w:pPr>
        <w:rPr>
          <w:rFonts w:asciiTheme="majorHAnsi" w:hAnsiTheme="majorHAnsi" w:cstheme="majorHAnsi"/>
          <w:sz w:val="28"/>
          <w:szCs w:val="28"/>
        </w:rPr>
      </w:pPr>
    </w:p>
    <w:p w14:paraId="3AA07ECD" w14:textId="77777777" w:rsidR="00EB299B" w:rsidRDefault="00EB299B">
      <w:pPr>
        <w:rPr>
          <w:rFonts w:asciiTheme="majorHAnsi" w:hAnsiTheme="majorHAnsi" w:cstheme="majorHAnsi"/>
          <w:sz w:val="28"/>
          <w:szCs w:val="28"/>
        </w:rPr>
      </w:pPr>
    </w:p>
    <w:p w14:paraId="3A2D4D99" w14:textId="77777777" w:rsidR="00EB299B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15 de maio de 2024.</w:t>
      </w:r>
    </w:p>
    <w:p w14:paraId="7706B93A" w14:textId="77777777" w:rsidR="00EB299B" w:rsidRDefault="00EB299B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7FCCD52" w14:textId="77777777" w:rsidR="00EB299B" w:rsidRDefault="00EB299B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85DA852" w14:textId="77777777" w:rsidR="00EB299B" w:rsidRDefault="00EB299B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C0F09FC" w14:textId="77777777" w:rsidR="00EB299B" w:rsidRDefault="00EB299B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7FEEB3A" w14:textId="77777777" w:rsidR="00EB299B" w:rsidRDefault="00EB299B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992F261" w14:textId="77777777" w:rsidR="00EB299B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356932B4" w14:textId="77777777" w:rsidR="00EB299B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EB299B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C194E" w14:textId="77777777" w:rsidR="003107F5" w:rsidRDefault="003107F5">
      <w:r>
        <w:separator/>
      </w:r>
    </w:p>
  </w:endnote>
  <w:endnote w:type="continuationSeparator" w:id="0">
    <w:p w14:paraId="0D0CF2B1" w14:textId="77777777" w:rsidR="003107F5" w:rsidRDefault="0031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296AF" w14:textId="77777777" w:rsidR="003107F5" w:rsidRDefault="003107F5">
      <w:r>
        <w:separator/>
      </w:r>
    </w:p>
  </w:footnote>
  <w:footnote w:type="continuationSeparator" w:id="0">
    <w:p w14:paraId="5F31940B" w14:textId="77777777" w:rsidR="003107F5" w:rsidRDefault="0031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381E0" w14:textId="77777777" w:rsidR="00EB299B" w:rsidRDefault="00EB299B">
    <w:pPr>
      <w:pStyle w:val="Cabealho"/>
    </w:pPr>
  </w:p>
  <w:p w14:paraId="52DA6390" w14:textId="77777777" w:rsidR="00EB299B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EDE4F67" wp14:editId="0198D333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4AE685" w14:textId="77777777" w:rsidR="00EB299B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357A4EF7" w14:textId="77777777" w:rsidR="00EB299B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4"/>
                            </w:rPr>
                            <w:t>“  Vereador Daniel Aguilar de Souza  ”</w:t>
                          </w:r>
                        </w:p>
                        <w:p w14:paraId="30341A9F" w14:textId="77777777" w:rsidR="00EB299B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59EE04C6" w14:textId="77777777" w:rsidR="00EB299B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1B3A16EB" w14:textId="77777777" w:rsidR="00EB299B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01.598.123/0001-39</w:t>
                          </w:r>
                        </w:p>
                        <w:p w14:paraId="1E8DF9EF" w14:textId="77777777" w:rsidR="00EB299B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71.35pt;margin-top:0.4pt;width:393.7pt;height:89.4pt;mso-wrap-style:square;v-text-anchor:top" wp14:anchorId="04646FDF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/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/>
                    </w:pPr>
                    <w:r>
                      <w:rPr>
                        <w:sz w:val="24"/>
                      </w:rPr>
                      <w:t xml:space="preserve">“  </w:t>
                    </w:r>
                    <w:r>
                      <w:rPr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/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/>
                    </w:pPr>
                    <w:r>
                      <w:rPr>
                        <w:i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/>
                    </w:pPr>
                    <w:r>
                      <w:rPr>
                        <w:i/>
                        <w:iCs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pict w14:anchorId="5EEB0884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79B2AA9C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7300418" r:id="rId2"/>
      </w:object>
    </w:r>
  </w:p>
  <w:p w14:paraId="1F2A6873" w14:textId="77777777" w:rsidR="00EB299B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5648153C" wp14:editId="266394A9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480783346" name="Elipse 480783346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46531473" name="Retângulo 1746531473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BE86FC" w14:textId="77777777" w:rsidR="00EB299B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354D7892" w14:textId="77777777" w:rsidR="00EB299B" w:rsidRDefault="00EB299B">
                            <w:pPr>
                              <w:overflowPunct w:val="0"/>
                              <w:jc w:val="center"/>
                            </w:pPr>
                          </w:p>
                          <w:p w14:paraId="781738CD" w14:textId="77777777" w:rsidR="00EB299B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440.9pt;margin-top:9.7pt;width:62.35pt;height:62.35pt" coordorigin="8818,194" coordsize="1247,1247">
              <v:oval id="shape_0" ID="Oval 5" path="l-2147483648,-2147483643l-2147483628,-2147483627l-2147483648,-2147483643l-2147483626,-2147483625xe" stroked="t" o:allowincell="f" style="position:absolute;left:8818;top:194;width:1246;height:1246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ID="Rectangle 6" path="m0,0l-2147483645,0l-2147483645,-2147483646l0,-2147483646xe" stroked="f" o:allowincell="f" style="position:absolute;left:8872;top:280;width:1133;height:1133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auto"/>
                        </w:rPr>
                        <w:t>Câmara Municipal REGISTRO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auto"/>
                        </w:rPr>
                        <w:t>FLS______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  <w:p w14:paraId="38F5D526" w14:textId="77777777" w:rsidR="00EB299B" w:rsidRDefault="00EB299B">
    <w:pPr>
      <w:pStyle w:val="Cabealho"/>
    </w:pPr>
  </w:p>
  <w:p w14:paraId="49FEF6AF" w14:textId="77777777" w:rsidR="00EB299B" w:rsidRDefault="00EB299B">
    <w:pPr>
      <w:pStyle w:val="Cabealho"/>
    </w:pPr>
  </w:p>
  <w:p w14:paraId="554A7648" w14:textId="77777777" w:rsidR="00EB299B" w:rsidRDefault="00EB299B">
    <w:pPr>
      <w:pStyle w:val="Cabealho"/>
    </w:pPr>
  </w:p>
  <w:p w14:paraId="24A898C7" w14:textId="77777777" w:rsidR="00EB299B" w:rsidRDefault="00EB299B">
    <w:pPr>
      <w:pStyle w:val="Cabealho"/>
    </w:pPr>
  </w:p>
  <w:p w14:paraId="72F9BDFE" w14:textId="77777777" w:rsidR="00EB299B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71FA9FD9" w14:textId="77777777" w:rsidR="00EB299B" w:rsidRDefault="00EB299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A3510"/>
    <w:multiLevelType w:val="multilevel"/>
    <w:tmpl w:val="AE1A8CD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5B0C17"/>
    <w:multiLevelType w:val="multilevel"/>
    <w:tmpl w:val="20EC41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F202C64"/>
    <w:multiLevelType w:val="multilevel"/>
    <w:tmpl w:val="7430E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3F72EF"/>
    <w:multiLevelType w:val="multilevel"/>
    <w:tmpl w:val="26143442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4" w15:restartNumberingAfterBreak="0">
    <w:nsid w:val="74355EA0"/>
    <w:multiLevelType w:val="multilevel"/>
    <w:tmpl w:val="BFEE95AC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5575183">
    <w:abstractNumId w:val="4"/>
  </w:num>
  <w:num w:numId="2" w16cid:durableId="1053890343">
    <w:abstractNumId w:val="3"/>
  </w:num>
  <w:num w:numId="3" w16cid:durableId="816067152">
    <w:abstractNumId w:val="0"/>
  </w:num>
  <w:num w:numId="4" w16cid:durableId="1852795150">
    <w:abstractNumId w:val="1"/>
  </w:num>
  <w:num w:numId="5" w16cid:durableId="719324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9B"/>
    <w:rsid w:val="003107F5"/>
    <w:rsid w:val="004A04E0"/>
    <w:rsid w:val="00D33A29"/>
    <w:rsid w:val="00E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49845"/>
  <w15:docId w15:val="{64D9C398-B86A-48D1-9206-F0D21264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4</cp:revision>
  <cp:lastPrinted>2021-01-24T12:45:00Z</cp:lastPrinted>
  <dcterms:created xsi:type="dcterms:W3CDTF">2024-05-15T18:31:00Z</dcterms:created>
  <dcterms:modified xsi:type="dcterms:W3CDTF">2024-05-15T20:47:00Z</dcterms:modified>
  <dc:language>pt-BR</dc:language>
</cp:coreProperties>
</file>