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0D8E" w14:textId="77777777" w:rsidR="00005DFE" w:rsidRDefault="00005DFE"/>
    <w:p w14:paraId="016DF5A1" w14:textId="77777777" w:rsidR="00005DFE" w:rsidRDefault="00005DFE"/>
    <w:p w14:paraId="7274CA52" w14:textId="1E702DBB" w:rsidR="00005DFE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N°</w:t>
      </w:r>
      <w:r w:rsidR="00163591">
        <w:rPr>
          <w:rFonts w:asciiTheme="majorHAnsi" w:hAnsiTheme="majorHAnsi" w:cstheme="majorHAnsi"/>
          <w:b/>
          <w:bCs/>
          <w:sz w:val="28"/>
          <w:szCs w:val="28"/>
        </w:rPr>
        <w:t xml:space="preserve"> 314/2024</w:t>
      </w:r>
    </w:p>
    <w:p w14:paraId="0582ABC6" w14:textId="77777777" w:rsidR="00005DFE" w:rsidRDefault="00005DFE">
      <w:pPr>
        <w:rPr>
          <w:rFonts w:asciiTheme="majorHAnsi" w:hAnsiTheme="majorHAnsi" w:cstheme="majorHAnsi"/>
          <w:sz w:val="28"/>
          <w:szCs w:val="28"/>
        </w:rPr>
      </w:pPr>
    </w:p>
    <w:p w14:paraId="01046CE0" w14:textId="77777777" w:rsidR="00005DFE" w:rsidRDefault="00005DFE">
      <w:pPr>
        <w:rPr>
          <w:rFonts w:asciiTheme="majorHAnsi" w:hAnsiTheme="majorHAnsi" w:cstheme="majorHAnsi"/>
          <w:sz w:val="28"/>
          <w:szCs w:val="28"/>
        </w:rPr>
      </w:pPr>
    </w:p>
    <w:p w14:paraId="21D18BB8" w14:textId="77777777" w:rsidR="00005DFE" w:rsidRDefault="00005DFE">
      <w:pPr>
        <w:rPr>
          <w:rFonts w:asciiTheme="majorHAnsi" w:hAnsiTheme="majorHAnsi" w:cstheme="majorHAnsi"/>
          <w:sz w:val="28"/>
          <w:szCs w:val="28"/>
        </w:rPr>
      </w:pPr>
    </w:p>
    <w:p w14:paraId="7EE9CA1D" w14:textId="77777777" w:rsidR="00005DFE" w:rsidRDefault="00005DFE">
      <w:pPr>
        <w:rPr>
          <w:rFonts w:asciiTheme="majorHAnsi" w:hAnsiTheme="majorHAnsi" w:cstheme="majorHAnsi"/>
          <w:sz w:val="28"/>
          <w:szCs w:val="28"/>
        </w:rPr>
      </w:pPr>
    </w:p>
    <w:p w14:paraId="69FBAFAF" w14:textId="77777777" w:rsidR="00005DFE" w:rsidRDefault="00005DFE">
      <w:pPr>
        <w:rPr>
          <w:rFonts w:asciiTheme="majorHAnsi" w:hAnsiTheme="majorHAnsi" w:cstheme="majorHAnsi"/>
          <w:sz w:val="28"/>
          <w:szCs w:val="28"/>
        </w:rPr>
      </w:pPr>
    </w:p>
    <w:p w14:paraId="778FB971" w14:textId="5097219E" w:rsidR="00005DFE" w:rsidRDefault="00000000" w:rsidP="00163591">
      <w:pPr>
        <w:spacing w:line="360" w:lineRule="auto"/>
        <w:ind w:firstLine="1985"/>
        <w:jc w:val="both"/>
      </w:pPr>
      <w:r>
        <w:rPr>
          <w:rFonts w:ascii="Calibri Light" w:hAnsi="Calibri Light" w:cstheme="majorHAnsi"/>
          <w:b/>
          <w:bCs/>
          <w:sz w:val="26"/>
          <w:szCs w:val="26"/>
        </w:rPr>
        <w:t>Indico</w:t>
      </w:r>
      <w:r>
        <w:rPr>
          <w:rFonts w:ascii="Calibri Light" w:hAnsi="Calibri Light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Hirota que determine a Diretoria-Geral do Meio Ambiente a instalação de algumas lixeiras comunitárias e que inclua no trajeto do caminhão que faz a coleta semanais no </w:t>
      </w:r>
      <w:proofErr w:type="spellStart"/>
      <w:r>
        <w:rPr>
          <w:rFonts w:asciiTheme="majorHAnsi" w:hAnsiTheme="majorHAnsi" w:cstheme="majorHAnsi"/>
          <w:sz w:val="28"/>
          <w:szCs w:val="28"/>
        </w:rPr>
        <w:t>Votupoca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 Capinzal, que recolha também os resíduos do bairro </w:t>
      </w:r>
      <w:proofErr w:type="spellStart"/>
      <w:r>
        <w:rPr>
          <w:rFonts w:asciiTheme="majorHAnsi" w:hAnsiTheme="majorHAnsi" w:cstheme="majorHAnsi"/>
          <w:sz w:val="28"/>
          <w:szCs w:val="28"/>
        </w:rPr>
        <w:t>Caiacanga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no seu total.</w:t>
      </w:r>
    </w:p>
    <w:p w14:paraId="5FCA2154" w14:textId="77777777" w:rsidR="00005DFE" w:rsidRDefault="00005DFE">
      <w:pPr>
        <w:spacing w:line="360" w:lineRule="auto"/>
        <w:ind w:firstLine="1985"/>
        <w:rPr>
          <w:rFonts w:asciiTheme="majorHAnsi" w:hAnsiTheme="majorHAnsi" w:cstheme="majorHAnsi"/>
          <w:sz w:val="28"/>
          <w:szCs w:val="28"/>
        </w:rPr>
      </w:pPr>
    </w:p>
    <w:p w14:paraId="686D8854" w14:textId="77777777" w:rsidR="00005DFE" w:rsidRDefault="00005DFE">
      <w:pPr>
        <w:spacing w:line="360" w:lineRule="auto"/>
        <w:ind w:firstLine="1985"/>
        <w:rPr>
          <w:rFonts w:asciiTheme="majorHAnsi" w:hAnsiTheme="majorHAnsi" w:cstheme="majorHAnsi"/>
          <w:sz w:val="28"/>
          <w:szCs w:val="28"/>
        </w:rPr>
      </w:pPr>
    </w:p>
    <w:p w14:paraId="4D13DF2C" w14:textId="77777777" w:rsidR="00005DFE" w:rsidRDefault="00000000">
      <w:pPr>
        <w:spacing w:line="360" w:lineRule="auto"/>
        <w:ind w:firstLine="198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Justificativa</w:t>
      </w:r>
    </w:p>
    <w:p w14:paraId="0E6580F7" w14:textId="77777777" w:rsidR="00005DFE" w:rsidRDefault="00000000">
      <w:pPr>
        <w:spacing w:line="360" w:lineRule="auto"/>
        <w:ind w:firstLine="198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Segundo alguns moradores o caminhão não passa no bairro para recolher os lixos domésticos e os mesmos são obrigados até a queimar para evitar proliferação de animais peçonhentos.</w:t>
      </w:r>
    </w:p>
    <w:p w14:paraId="67113F5F" w14:textId="77777777" w:rsidR="00005DFE" w:rsidRDefault="00005DFE">
      <w:pPr>
        <w:rPr>
          <w:rFonts w:asciiTheme="majorHAnsi" w:hAnsiTheme="majorHAnsi" w:cstheme="majorHAnsi"/>
          <w:sz w:val="26"/>
          <w:szCs w:val="26"/>
        </w:rPr>
      </w:pPr>
    </w:p>
    <w:p w14:paraId="1BB90FD5" w14:textId="77777777" w:rsidR="00005DFE" w:rsidRDefault="00005DFE">
      <w:pPr>
        <w:rPr>
          <w:rFonts w:asciiTheme="majorHAnsi" w:hAnsiTheme="majorHAnsi" w:cstheme="majorHAnsi"/>
          <w:sz w:val="26"/>
          <w:szCs w:val="26"/>
        </w:rPr>
      </w:pPr>
    </w:p>
    <w:p w14:paraId="25A11C92" w14:textId="77777777" w:rsidR="00005DFE" w:rsidRDefault="00005DFE">
      <w:pPr>
        <w:rPr>
          <w:rFonts w:asciiTheme="majorHAnsi" w:hAnsiTheme="majorHAnsi" w:cstheme="majorHAnsi"/>
          <w:sz w:val="26"/>
          <w:szCs w:val="26"/>
        </w:rPr>
      </w:pPr>
    </w:p>
    <w:p w14:paraId="30D1DDBD" w14:textId="77777777" w:rsidR="00005DFE" w:rsidRDefault="00005DFE">
      <w:pPr>
        <w:rPr>
          <w:rFonts w:asciiTheme="majorHAnsi" w:hAnsiTheme="majorHAnsi" w:cstheme="majorHAnsi"/>
          <w:sz w:val="26"/>
          <w:szCs w:val="26"/>
        </w:rPr>
      </w:pPr>
    </w:p>
    <w:p w14:paraId="7E34672F" w14:textId="77777777" w:rsidR="00005DFE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03 de abril de 2024.</w:t>
      </w:r>
    </w:p>
    <w:p w14:paraId="3B6779E0" w14:textId="77777777" w:rsidR="00005DFE" w:rsidRDefault="00005DF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BBB4D56" w14:textId="77777777" w:rsidR="00005DFE" w:rsidRDefault="00005DF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B92903E" w14:textId="77777777" w:rsidR="00005DFE" w:rsidRDefault="00005DF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0B4769D" w14:textId="77777777" w:rsidR="00005DFE" w:rsidRDefault="00005DF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6372195" w14:textId="77777777" w:rsidR="00005DFE" w:rsidRDefault="00005DFE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5C0FFB9D" w14:textId="77777777" w:rsidR="00005DFE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6C348F7F" w14:textId="77777777" w:rsidR="00005DFE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005DFE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C56A" w14:textId="77777777" w:rsidR="00F33F86" w:rsidRDefault="00F33F86">
      <w:r>
        <w:separator/>
      </w:r>
    </w:p>
  </w:endnote>
  <w:endnote w:type="continuationSeparator" w:id="0">
    <w:p w14:paraId="3C7CC7EA" w14:textId="77777777" w:rsidR="00F33F86" w:rsidRDefault="00F3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12F8" w14:textId="77777777" w:rsidR="00F33F86" w:rsidRDefault="00F33F86">
      <w:r>
        <w:separator/>
      </w:r>
    </w:p>
  </w:footnote>
  <w:footnote w:type="continuationSeparator" w:id="0">
    <w:p w14:paraId="5B5F3DF4" w14:textId="77777777" w:rsidR="00F33F86" w:rsidRDefault="00F3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6A2" w14:textId="77777777" w:rsidR="00005DFE" w:rsidRDefault="00005DFE">
    <w:pPr>
      <w:pStyle w:val="Cabealho"/>
    </w:pPr>
  </w:p>
  <w:p w14:paraId="5E10F45B" w14:textId="77777777" w:rsidR="00005DFE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4304B55" wp14:editId="7BC6E094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4435" cy="113982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640" cy="113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AB25FB" w14:textId="77777777" w:rsidR="00005DFE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35DD14FB" w14:textId="77777777" w:rsidR="00005DFE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D7AB254" w14:textId="77777777" w:rsidR="00005DFE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71835DA" w14:textId="77777777" w:rsidR="00005DFE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6D6D76B" w14:textId="77777777" w:rsidR="00005DFE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1B12FAF1" w14:textId="77777777" w:rsidR="00005DFE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95pt;height:89.6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17A292C4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52E52C9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3662946" r:id="rId2"/>
      </w:object>
    </w:r>
  </w:p>
  <w:p w14:paraId="4B7B270B" w14:textId="77777777" w:rsidR="00005DFE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CEB7577" wp14:editId="3006385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655" cy="79565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880" cy="794880"/>
                        <a:chOff x="5599440" y="123120"/>
                        <a:chExt cx="794880" cy="794880"/>
                      </a:xfrm>
                    </wpg:grpSpPr>
                    <wps:wsp>
                      <wps:cNvPr id="1304396876" name="Elipse 1304396876"/>
                      <wps:cNvSpPr/>
                      <wps:spPr>
                        <a:xfrm>
                          <a:off x="0" y="0"/>
                          <a:ext cx="794880" cy="794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52449142" name="Retângulo 1852449142"/>
                      <wps:cNvSpPr/>
                      <wps:spPr>
                        <a:xfrm>
                          <a:off x="34200" y="54720"/>
                          <a:ext cx="723240" cy="72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6A89A2" w14:textId="77777777" w:rsidR="00005DFE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12ED2F6" w14:textId="77777777" w:rsidR="00005DFE" w:rsidRDefault="00005DFE">
                            <w:pPr>
                              <w:overflowPunct w:val="0"/>
                              <w:jc w:val="center"/>
                            </w:pPr>
                          </w:p>
                          <w:p w14:paraId="4C5FE94E" w14:textId="77777777" w:rsidR="00005DFE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6pt;height:62.6pt" coordorigin="8818,194" coordsize="1252,1252">
              <v:oval id="shape_0" path="l-2147483648,-2147483643l-2147483628,-2147483627l-2147483648,-2147483643l-2147483626,-2147483625xe" stroked="t" o:allowincell="f" style="position:absolute;left:8818;top:194;width:1251;height:1251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8;height:1138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4E959E9F" w14:textId="77777777" w:rsidR="00005DFE" w:rsidRDefault="00005DFE">
    <w:pPr>
      <w:pStyle w:val="Cabealho"/>
    </w:pPr>
  </w:p>
  <w:p w14:paraId="5CF31A7E" w14:textId="77777777" w:rsidR="00005DFE" w:rsidRDefault="00005DFE">
    <w:pPr>
      <w:pStyle w:val="Cabealho"/>
    </w:pPr>
  </w:p>
  <w:p w14:paraId="754C40B7" w14:textId="77777777" w:rsidR="00005DFE" w:rsidRDefault="00005DFE">
    <w:pPr>
      <w:pStyle w:val="Cabealho"/>
    </w:pPr>
  </w:p>
  <w:p w14:paraId="095BB0BC" w14:textId="77777777" w:rsidR="00005DFE" w:rsidRDefault="00005DFE">
    <w:pPr>
      <w:pStyle w:val="Cabealho"/>
    </w:pPr>
  </w:p>
  <w:p w14:paraId="1D97C057" w14:textId="77777777" w:rsidR="00005DFE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1BA8B3E" w14:textId="77777777" w:rsidR="00005DFE" w:rsidRDefault="00005DF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204D"/>
    <w:multiLevelType w:val="multilevel"/>
    <w:tmpl w:val="DFB48A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857545"/>
    <w:multiLevelType w:val="multilevel"/>
    <w:tmpl w:val="3C3E6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62464E4"/>
    <w:multiLevelType w:val="multilevel"/>
    <w:tmpl w:val="B802AE2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64F43DD1"/>
    <w:multiLevelType w:val="multilevel"/>
    <w:tmpl w:val="73DEA2D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D760DE"/>
    <w:multiLevelType w:val="multilevel"/>
    <w:tmpl w:val="EC925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5031351">
    <w:abstractNumId w:val="3"/>
  </w:num>
  <w:num w:numId="2" w16cid:durableId="695156192">
    <w:abstractNumId w:val="2"/>
  </w:num>
  <w:num w:numId="3" w16cid:durableId="429007845">
    <w:abstractNumId w:val="0"/>
  </w:num>
  <w:num w:numId="4" w16cid:durableId="534579460">
    <w:abstractNumId w:val="1"/>
  </w:num>
  <w:num w:numId="5" w16cid:durableId="696352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FE"/>
    <w:rsid w:val="00005DFE"/>
    <w:rsid w:val="00163591"/>
    <w:rsid w:val="00F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9FEB"/>
  <w15:docId w15:val="{84C3AAC3-6F0A-484C-A91B-5DF4355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9</cp:revision>
  <cp:lastPrinted>2021-01-24T12:45:00Z</cp:lastPrinted>
  <dcterms:created xsi:type="dcterms:W3CDTF">2023-05-03T15:58:00Z</dcterms:created>
  <dcterms:modified xsi:type="dcterms:W3CDTF">2024-04-03T18:23:00Z</dcterms:modified>
  <dc:language>pt-BR</dc:language>
</cp:coreProperties>
</file>