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CF004C" w14:textId="67FB1248" w:rsidR="005E5C05" w:rsidRPr="00343423" w:rsidRDefault="005E5C05" w:rsidP="005E5C05">
      <w:pPr>
        <w:jc w:val="right"/>
        <w:rPr>
          <w:rFonts w:ascii="Arial" w:hAnsi="Arial" w:cs="Arial"/>
          <w:b/>
        </w:rPr>
      </w:pPr>
      <w:r w:rsidRPr="00343423">
        <w:rPr>
          <w:rFonts w:ascii="Arial" w:hAnsi="Arial" w:cs="Arial"/>
          <w:b/>
        </w:rPr>
        <w:fldChar w:fldCharType="begin"/>
      </w:r>
      <w:r w:rsidRPr="00343423">
        <w:rPr>
          <w:rFonts w:ascii="Arial" w:hAnsi="Arial" w:cs="Arial"/>
          <w:b/>
        </w:rPr>
        <w:instrText xml:space="preserve"> MERGEFIELD  DESCTIPOPROP  \* MERGEFORMAT </w:instrText>
      </w:r>
      <w:r w:rsidRPr="00343423">
        <w:rPr>
          <w:rFonts w:ascii="Arial" w:hAnsi="Arial" w:cs="Arial"/>
          <w:b/>
        </w:rPr>
        <w:fldChar w:fldCharType="separate"/>
      </w:r>
      <w:r w:rsidRPr="00343423">
        <w:rPr>
          <w:rFonts w:ascii="Arial" w:hAnsi="Arial" w:cs="Arial"/>
          <w:b/>
          <w:noProof/>
        </w:rPr>
        <w:t>Projeto</w:t>
      </w:r>
      <w:r w:rsidRPr="00343423">
        <w:rPr>
          <w:rFonts w:ascii="Arial" w:hAnsi="Arial" w:cs="Arial"/>
          <w:b/>
        </w:rPr>
        <w:fldChar w:fldCharType="end"/>
      </w:r>
      <w:r w:rsidRPr="00343423">
        <w:rPr>
          <w:rFonts w:ascii="Arial" w:hAnsi="Arial" w:cs="Arial"/>
          <w:b/>
        </w:rPr>
        <w:t xml:space="preserve"> </w:t>
      </w:r>
      <w:r w:rsidRPr="00343423">
        <w:rPr>
          <w:rFonts w:ascii="Arial" w:hAnsi="Arial" w:cs="Arial"/>
          <w:b/>
        </w:rPr>
        <w:fldChar w:fldCharType="begin"/>
      </w:r>
      <w:r w:rsidRPr="00343423">
        <w:rPr>
          <w:rFonts w:ascii="Arial" w:hAnsi="Arial" w:cs="Arial"/>
          <w:b/>
        </w:rPr>
        <w:instrText xml:space="preserve"> MERGEFIELD  DESCPROP  \* MERGEFORMAT </w:instrText>
      </w:r>
      <w:r w:rsidRPr="00343423">
        <w:rPr>
          <w:rFonts w:ascii="Arial" w:hAnsi="Arial" w:cs="Arial"/>
          <w:b/>
        </w:rPr>
        <w:fldChar w:fldCharType="separate"/>
      </w:r>
      <w:r w:rsidRPr="00343423">
        <w:rPr>
          <w:rFonts w:ascii="Arial" w:hAnsi="Arial" w:cs="Arial"/>
          <w:b/>
          <w:noProof/>
        </w:rPr>
        <w:t>de Complementar do Legislativo</w:t>
      </w:r>
      <w:r w:rsidRPr="00343423">
        <w:rPr>
          <w:rFonts w:ascii="Arial" w:hAnsi="Arial" w:cs="Arial"/>
          <w:b/>
        </w:rPr>
        <w:fldChar w:fldCharType="end"/>
      </w:r>
      <w:r w:rsidRPr="00343423">
        <w:rPr>
          <w:rFonts w:ascii="Arial" w:hAnsi="Arial" w:cs="Arial"/>
          <w:b/>
        </w:rPr>
        <w:t xml:space="preserve"> n° 1/2023</w:t>
      </w:r>
    </w:p>
    <w:p w14:paraId="22AEDA82" w14:textId="77777777" w:rsidR="00002C8B" w:rsidRDefault="00002C8B">
      <w:pPr>
        <w:jc w:val="right"/>
      </w:pPr>
    </w:p>
    <w:p w14:paraId="683A69B2" w14:textId="77777777" w:rsidR="005E5C05" w:rsidRDefault="005E5C05">
      <w:pPr>
        <w:jc w:val="right"/>
      </w:pPr>
    </w:p>
    <w:p w14:paraId="290169EC" w14:textId="77777777" w:rsidR="00002C8B" w:rsidRDefault="00002C8B">
      <w:pPr>
        <w:jc w:val="right"/>
      </w:pPr>
    </w:p>
    <w:p w14:paraId="36493B28" w14:textId="71C5E572" w:rsidR="00002C8B" w:rsidRDefault="005E5C05" w:rsidP="00294195">
      <w:pPr>
        <w:ind w:left="4820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Dá nova redação ao artigo 94 </w:t>
      </w:r>
      <w:r w:rsidR="00343423">
        <w:rPr>
          <w:rFonts w:ascii="Arial" w:hAnsi="Arial" w:cs="Arial"/>
          <w:color w:val="000000"/>
        </w:rPr>
        <w:t>da lei municipa</w:t>
      </w:r>
      <w:r>
        <w:rPr>
          <w:rFonts w:ascii="Arial" w:hAnsi="Arial" w:cs="Arial"/>
          <w:color w:val="000000"/>
        </w:rPr>
        <w:t xml:space="preserve">l nº 069/93 – Código de Posturas do </w:t>
      </w:r>
      <w:r w:rsidR="00343423">
        <w:rPr>
          <w:rFonts w:ascii="Arial" w:hAnsi="Arial" w:cs="Arial"/>
          <w:color w:val="000000"/>
        </w:rPr>
        <w:t xml:space="preserve">município </w:t>
      </w:r>
      <w:r>
        <w:rPr>
          <w:rFonts w:ascii="Arial" w:hAnsi="Arial" w:cs="Arial"/>
          <w:color w:val="000000"/>
        </w:rPr>
        <w:t>de Registro.</w:t>
      </w:r>
    </w:p>
    <w:p w14:paraId="326F3EC1" w14:textId="77777777" w:rsidR="00002C8B" w:rsidRDefault="00002C8B">
      <w:pPr>
        <w:jc w:val="both"/>
        <w:rPr>
          <w:rFonts w:ascii="Arial" w:hAnsi="Arial" w:cs="Arial"/>
          <w:color w:val="000000"/>
        </w:rPr>
      </w:pPr>
    </w:p>
    <w:p w14:paraId="70C7480E" w14:textId="77777777" w:rsidR="00002C8B" w:rsidRDefault="00002C8B">
      <w:pPr>
        <w:jc w:val="both"/>
        <w:rPr>
          <w:rFonts w:ascii="Arial" w:hAnsi="Arial" w:cs="Arial"/>
          <w:color w:val="000000"/>
        </w:rPr>
      </w:pPr>
    </w:p>
    <w:p w14:paraId="275610C6" w14:textId="77777777" w:rsidR="005E5C05" w:rsidRDefault="005E5C05">
      <w:pPr>
        <w:jc w:val="both"/>
        <w:rPr>
          <w:rFonts w:ascii="Arial" w:hAnsi="Arial" w:cs="Arial"/>
          <w:color w:val="000000"/>
        </w:rPr>
      </w:pPr>
    </w:p>
    <w:p w14:paraId="2824280A" w14:textId="360A6C98" w:rsidR="00002C8B" w:rsidRDefault="00000000">
      <w:pPr>
        <w:tabs>
          <w:tab w:val="left" w:pos="4320"/>
          <w:tab w:val="left" w:pos="9540"/>
          <w:tab w:val="left" w:pos="10620"/>
        </w:tabs>
        <w:ind w:right="22"/>
        <w:jc w:val="both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</w:rPr>
        <w:t xml:space="preserve">A Câmara Municipal de Registro </w:t>
      </w:r>
      <w:r w:rsidR="00294195">
        <w:rPr>
          <w:rFonts w:ascii="Arial" w:hAnsi="Arial" w:cs="Arial"/>
          <w:color w:val="000000"/>
        </w:rPr>
        <w:t>APROVA</w:t>
      </w:r>
      <w:r>
        <w:rPr>
          <w:rFonts w:ascii="Arial" w:hAnsi="Arial" w:cs="Arial"/>
          <w:color w:val="000000"/>
        </w:rPr>
        <w:t>:</w:t>
      </w:r>
    </w:p>
    <w:p w14:paraId="0E20D14A" w14:textId="77777777" w:rsidR="00002C8B" w:rsidRDefault="00002C8B">
      <w:pPr>
        <w:tabs>
          <w:tab w:val="left" w:pos="4320"/>
          <w:tab w:val="left" w:pos="9540"/>
          <w:tab w:val="left" w:pos="10620"/>
        </w:tabs>
        <w:ind w:right="22" w:firstLine="1260"/>
        <w:jc w:val="both"/>
        <w:rPr>
          <w:rFonts w:ascii="Arial" w:hAnsi="Arial" w:cs="Arial"/>
          <w:color w:val="000000"/>
        </w:rPr>
      </w:pPr>
    </w:p>
    <w:p w14:paraId="20E92FDA" w14:textId="77777777" w:rsidR="005E5C05" w:rsidRDefault="005E5C05">
      <w:pPr>
        <w:tabs>
          <w:tab w:val="left" w:pos="4320"/>
          <w:tab w:val="left" w:pos="9540"/>
          <w:tab w:val="left" w:pos="10620"/>
        </w:tabs>
        <w:ind w:right="22" w:firstLine="1260"/>
        <w:jc w:val="both"/>
        <w:rPr>
          <w:rFonts w:ascii="Arial" w:hAnsi="Arial" w:cs="Arial"/>
          <w:color w:val="000000"/>
        </w:rPr>
      </w:pPr>
    </w:p>
    <w:p w14:paraId="1C09CC91" w14:textId="77777777" w:rsidR="00002C8B" w:rsidRDefault="00002C8B">
      <w:pPr>
        <w:jc w:val="both"/>
        <w:rPr>
          <w:rFonts w:ascii="Arial" w:hAnsi="Arial" w:cs="Arial"/>
          <w:color w:val="000000"/>
        </w:rPr>
      </w:pPr>
    </w:p>
    <w:p w14:paraId="3EF9917F" w14:textId="659B1A45" w:rsidR="00002C8B" w:rsidRDefault="00000000">
      <w:pPr>
        <w:jc w:val="both"/>
      </w:pPr>
      <w:r>
        <w:rPr>
          <w:rFonts w:ascii="Arial" w:hAnsi="Arial" w:cs="Arial"/>
          <w:color w:val="000000"/>
        </w:rPr>
        <w:t>Art. 1°</w:t>
      </w:r>
      <w:r w:rsidR="00294195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O art. 94 da Lei Municipal nº </w:t>
      </w:r>
      <w:hyperlink r:id="rId6">
        <w:r w:rsidRPr="00294195">
          <w:rPr>
            <w:rStyle w:val="LinkdaInternet"/>
            <w:rFonts w:ascii="Arial" w:hAnsi="Arial" w:cs="Arial"/>
            <w:color w:val="000000"/>
            <w:u w:val="none"/>
            <w:shd w:val="clear" w:color="auto" w:fill="FFFFFF"/>
          </w:rPr>
          <w:t>069</w:t>
        </w:r>
      </w:hyperlink>
      <w:r w:rsidRPr="00294195">
        <w:rPr>
          <w:rFonts w:ascii="Arial" w:hAnsi="Arial" w:cs="Arial"/>
          <w:color w:val="000000"/>
        </w:rPr>
        <w:t xml:space="preserve">/93 - </w:t>
      </w:r>
      <w:r>
        <w:rPr>
          <w:rFonts w:ascii="Arial" w:hAnsi="Arial" w:cs="Arial"/>
          <w:color w:val="000000"/>
        </w:rPr>
        <w:t>Código de Posturas do Município de Registro, passa a vigorar com a seguinte redação:</w:t>
      </w:r>
    </w:p>
    <w:p w14:paraId="4BB63E4E" w14:textId="77777777" w:rsidR="00294195" w:rsidRDefault="00000000" w:rsidP="00294195">
      <w:pPr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"Art. 94 </w:t>
      </w:r>
      <w:r w:rsidR="0029419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A abertura e o fechamento dos estabelecimentos industriais, comerciais varejistas e atacadistas, no município, excetuados as farmácias, obedecerão ao seguinte horário:</w:t>
      </w:r>
    </w:p>
    <w:p w14:paraId="3B33A226" w14:textId="298115DF" w:rsidR="00294195" w:rsidRDefault="00000000" w:rsidP="00294195">
      <w:pPr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a) abertura e fechamento entre 8:00 e 20:00 horas nos dias úteis</w:t>
      </w:r>
      <w:r w:rsidR="00294195">
        <w:rPr>
          <w:rFonts w:ascii="Arial" w:hAnsi="Arial" w:cs="Arial"/>
          <w:color w:val="000000"/>
        </w:rPr>
        <w:t>;</w:t>
      </w:r>
    </w:p>
    <w:p w14:paraId="074F7F2B" w14:textId="29E1BA07" w:rsidR="00002C8B" w:rsidRDefault="00000000" w:rsidP="00294195">
      <w:pPr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b) nos domingos e feriados nacionais, estaduais e municipais permanecerão fechados, com exceção de 03 (três) domingos, que serão estabelecidos conforme calendário fornecidos pelas entidades de classe</w:t>
      </w:r>
      <w:r w:rsidR="00294195">
        <w:rPr>
          <w:rFonts w:ascii="Arial" w:hAnsi="Arial" w:cs="Arial"/>
          <w:color w:val="000000"/>
        </w:rPr>
        <w:t>;</w:t>
      </w:r>
    </w:p>
    <w:p w14:paraId="4CED63E1" w14:textId="77777777" w:rsidR="00294195" w:rsidRDefault="00294195" w:rsidP="00294195">
      <w:pPr>
        <w:ind w:left="851"/>
        <w:jc w:val="both"/>
      </w:pPr>
    </w:p>
    <w:p w14:paraId="0FCE59C8" w14:textId="0B23CD8C" w:rsidR="00002C8B" w:rsidRDefault="00000000" w:rsidP="00294195">
      <w:pPr>
        <w:ind w:left="851"/>
        <w:jc w:val="both"/>
      </w:pPr>
      <w:r>
        <w:rPr>
          <w:rFonts w:ascii="Arial" w:hAnsi="Arial" w:cs="Arial"/>
          <w:color w:val="000000"/>
        </w:rPr>
        <w:t xml:space="preserve">c) os </w:t>
      </w:r>
      <w:r w:rsidR="00294195">
        <w:rPr>
          <w:rFonts w:ascii="Arial" w:hAnsi="Arial" w:cs="Arial"/>
          <w:color w:val="000000"/>
        </w:rPr>
        <w:t xml:space="preserve">hipermercados, super mercados, mercados, mercearias e sacolões varejistas </w:t>
      </w:r>
      <w:r>
        <w:rPr>
          <w:rFonts w:ascii="Arial" w:hAnsi="Arial" w:cs="Arial"/>
          <w:color w:val="000000"/>
        </w:rPr>
        <w:t xml:space="preserve">de </w:t>
      </w:r>
      <w:r w:rsidR="00294195">
        <w:rPr>
          <w:rFonts w:ascii="Arial" w:hAnsi="Arial" w:cs="Arial"/>
          <w:color w:val="000000"/>
        </w:rPr>
        <w:t xml:space="preserve">frutas </w:t>
      </w:r>
      <w:r>
        <w:rPr>
          <w:rFonts w:ascii="Arial" w:hAnsi="Arial" w:cs="Arial"/>
          <w:color w:val="000000"/>
        </w:rPr>
        <w:t>e Legumes, será permitido o funcionamento nos domingos (tão somente) no horário entre 8:00 às 12:00 horas, respeitadas a Legislação trabalhistas com acordos ou convenção coletiva.</w:t>
      </w:r>
    </w:p>
    <w:p w14:paraId="7A571A3B" w14:textId="77777777" w:rsidR="00002C8B" w:rsidRDefault="00000000" w:rsidP="00294195">
      <w:pPr>
        <w:ind w:left="851"/>
        <w:jc w:val="both"/>
      </w:pPr>
      <w:r>
        <w:rPr>
          <w:rFonts w:ascii="Arial" w:hAnsi="Arial" w:cs="Arial"/>
          <w:color w:val="000000"/>
        </w:rPr>
        <w:br/>
        <w:t>§ 1º Será permitido o trabalho em horários especiais inclusive aos domingos, feriados nacionais ou locais excluindo o expediente de escritório, nos estabelecimentos que se dediquem às atividades seguintes:</w:t>
      </w:r>
    </w:p>
    <w:p w14:paraId="7A963BB2" w14:textId="476538DE" w:rsidR="00002C8B" w:rsidRDefault="00000000" w:rsidP="00294195">
      <w:pPr>
        <w:ind w:left="851"/>
        <w:jc w:val="both"/>
      </w:pPr>
      <w:r>
        <w:rPr>
          <w:rFonts w:ascii="Arial" w:hAnsi="Arial" w:cs="Arial"/>
          <w:color w:val="000000"/>
        </w:rPr>
        <w:br/>
        <w:t xml:space="preserve">I - </w:t>
      </w:r>
      <w:proofErr w:type="gramStart"/>
      <w:r w:rsidR="00294195">
        <w:rPr>
          <w:rFonts w:ascii="Arial" w:hAnsi="Arial" w:cs="Arial"/>
          <w:color w:val="000000"/>
        </w:rPr>
        <w:t>impressões</w:t>
      </w:r>
      <w:proofErr w:type="gramEnd"/>
      <w:r w:rsidR="0029419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jornais, usinas de laticínios, frio industrial, entreposto de pescado, e distribuição de energia elétrica, serviço telefônico, produção e distribuição de gás, serviço de água e esgoto, serviço de transporte coletivo ou outras atividades que, a juízo da autoridade </w:t>
      </w:r>
      <w:r w:rsidR="00294195">
        <w:rPr>
          <w:rFonts w:ascii="Arial" w:hAnsi="Arial" w:cs="Arial"/>
          <w:color w:val="000000"/>
        </w:rPr>
        <w:t xml:space="preserve">federal </w:t>
      </w:r>
      <w:r>
        <w:rPr>
          <w:rFonts w:ascii="Arial" w:hAnsi="Arial" w:cs="Arial"/>
          <w:color w:val="000000"/>
        </w:rPr>
        <w:t xml:space="preserve">competente, seja estendida tal prorrogativa. </w:t>
      </w:r>
    </w:p>
    <w:p w14:paraId="707D1C03" w14:textId="77777777" w:rsidR="00002C8B" w:rsidRDefault="00002C8B" w:rsidP="00294195">
      <w:pPr>
        <w:ind w:left="851"/>
        <w:jc w:val="both"/>
        <w:rPr>
          <w:rFonts w:ascii="Arial" w:hAnsi="Arial"/>
          <w:color w:val="000000"/>
        </w:rPr>
      </w:pPr>
    </w:p>
    <w:p w14:paraId="0AA8A524" w14:textId="450FFFA6" w:rsidR="00002C8B" w:rsidRDefault="00000000" w:rsidP="00294195">
      <w:pPr>
        <w:ind w:left="851"/>
        <w:jc w:val="both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</w:rPr>
        <w:t xml:space="preserve">II - </w:t>
      </w:r>
      <w:proofErr w:type="gramStart"/>
      <w:r w:rsidR="00294195">
        <w:rPr>
          <w:rFonts w:ascii="Arial" w:hAnsi="Arial" w:cs="Arial"/>
          <w:color w:val="000000"/>
        </w:rPr>
        <w:t>academias</w:t>
      </w:r>
      <w:proofErr w:type="gramEnd"/>
      <w:r>
        <w:rPr>
          <w:rFonts w:ascii="Arial" w:hAnsi="Arial" w:cs="Arial"/>
          <w:color w:val="000000"/>
        </w:rPr>
        <w:t xml:space="preserve">, </w:t>
      </w:r>
      <w:r w:rsidR="00294195">
        <w:rPr>
          <w:rFonts w:ascii="Arial" w:hAnsi="Arial" w:cs="Arial"/>
          <w:color w:val="000000"/>
        </w:rPr>
        <w:t xml:space="preserve">centros desportivos e centros de treinamento </w:t>
      </w:r>
      <w:r>
        <w:rPr>
          <w:rFonts w:ascii="Arial" w:hAnsi="Arial" w:cs="Arial"/>
          <w:color w:val="000000"/>
        </w:rPr>
        <w:t xml:space="preserve">poderão atender ao público </w:t>
      </w:r>
      <w:r w:rsidR="00CB5F1D">
        <w:rPr>
          <w:rFonts w:ascii="Arial" w:hAnsi="Arial" w:cs="Arial"/>
          <w:color w:val="000000"/>
        </w:rPr>
        <w:t xml:space="preserve">24 </w:t>
      </w:r>
      <w:r>
        <w:rPr>
          <w:rFonts w:ascii="Arial" w:hAnsi="Arial" w:cs="Arial"/>
          <w:color w:val="000000"/>
        </w:rPr>
        <w:t>horas</w:t>
      </w:r>
      <w:r w:rsidR="00CB5F1D">
        <w:rPr>
          <w:rFonts w:ascii="Arial" w:hAnsi="Arial" w:cs="Arial"/>
          <w:color w:val="000000"/>
        </w:rPr>
        <w:t xml:space="preserve">, todos os dias </w:t>
      </w:r>
      <w:r>
        <w:rPr>
          <w:rFonts w:ascii="Arial" w:hAnsi="Arial" w:cs="Arial"/>
          <w:color w:val="000000"/>
        </w:rPr>
        <w:t xml:space="preserve">da semana, respeitando </w:t>
      </w:r>
      <w:r w:rsidR="00294195">
        <w:rPr>
          <w:rFonts w:ascii="Arial" w:hAnsi="Arial" w:cs="Arial"/>
          <w:color w:val="000000"/>
        </w:rPr>
        <w:t xml:space="preserve">as leis trabalhistas </w:t>
      </w:r>
      <w:r>
        <w:rPr>
          <w:rFonts w:ascii="Arial" w:hAnsi="Arial" w:cs="Arial"/>
          <w:color w:val="000000"/>
        </w:rPr>
        <w:t>e leis que regulamentem o seu funcionamento</w:t>
      </w:r>
      <w:r w:rsidR="00294195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" (NR)</w:t>
      </w:r>
    </w:p>
    <w:p w14:paraId="47671942" w14:textId="77777777" w:rsidR="005E5C05" w:rsidRDefault="005E5C05">
      <w:pPr>
        <w:jc w:val="both"/>
        <w:rPr>
          <w:rFonts w:ascii="Arial" w:hAnsi="Arial" w:cs="Arial"/>
          <w:color w:val="000000"/>
        </w:rPr>
      </w:pPr>
    </w:p>
    <w:p w14:paraId="277FA69E" w14:textId="77777777" w:rsidR="005E5C05" w:rsidRDefault="005E5C05">
      <w:pPr>
        <w:jc w:val="both"/>
        <w:rPr>
          <w:rFonts w:ascii="Arial" w:hAnsi="Arial" w:cs="Arial"/>
          <w:color w:val="000000"/>
        </w:rPr>
      </w:pPr>
    </w:p>
    <w:p w14:paraId="02D407E9" w14:textId="5940D6DC" w:rsidR="00002C8B" w:rsidRDefault="00000000">
      <w:pPr>
        <w:jc w:val="both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</w:rPr>
        <w:br/>
      </w:r>
    </w:p>
    <w:p w14:paraId="1B40211B" w14:textId="77777777" w:rsidR="00002C8B" w:rsidRDefault="00000000">
      <w:pPr>
        <w:tabs>
          <w:tab w:val="left" w:pos="5400"/>
        </w:tabs>
        <w:spacing w:line="240" w:lineRule="exact"/>
        <w:jc w:val="both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Art. 3º    Esta Lei entra em vigor na data de sua publicação.</w:t>
      </w:r>
    </w:p>
    <w:p w14:paraId="0642C9C7" w14:textId="77777777" w:rsidR="00002C8B" w:rsidRDefault="00002C8B">
      <w:pPr>
        <w:tabs>
          <w:tab w:val="left" w:pos="5400"/>
        </w:tabs>
        <w:spacing w:line="240" w:lineRule="exact"/>
        <w:jc w:val="center"/>
        <w:rPr>
          <w:rFonts w:ascii="Arial" w:hAnsi="Arial" w:cs="Arial"/>
          <w:b/>
          <w:bCs/>
          <w:color w:val="000000"/>
        </w:rPr>
      </w:pPr>
    </w:p>
    <w:p w14:paraId="4B438DEA" w14:textId="77777777" w:rsidR="00002C8B" w:rsidRDefault="00002C8B">
      <w:pPr>
        <w:jc w:val="center"/>
        <w:rPr>
          <w:rFonts w:cs="Arial"/>
          <w:b/>
        </w:rPr>
      </w:pPr>
    </w:p>
    <w:p w14:paraId="6A3334F1" w14:textId="77777777" w:rsidR="009B2DDE" w:rsidRDefault="009B2DDE">
      <w:pPr>
        <w:jc w:val="center"/>
        <w:rPr>
          <w:rFonts w:cs="Arial"/>
          <w:b/>
        </w:rPr>
      </w:pPr>
    </w:p>
    <w:p w14:paraId="79A833CE" w14:textId="77777777" w:rsidR="00002C8B" w:rsidRDefault="00002C8B">
      <w:pPr>
        <w:jc w:val="center"/>
        <w:rPr>
          <w:rFonts w:cs="Arial"/>
          <w:b/>
        </w:rPr>
      </w:pPr>
    </w:p>
    <w:p w14:paraId="44D851F5" w14:textId="77777777" w:rsidR="00002C8B" w:rsidRPr="00340EB1" w:rsidRDefault="00000000">
      <w:pPr>
        <w:jc w:val="center"/>
        <w:rPr>
          <w:rFonts w:ascii="Arial" w:hAnsi="Arial"/>
          <w:bCs/>
        </w:rPr>
      </w:pPr>
      <w:r w:rsidRPr="00340EB1">
        <w:rPr>
          <w:rFonts w:ascii="Arial" w:hAnsi="Arial" w:cs="Arial"/>
          <w:bCs/>
        </w:rPr>
        <w:t>Plenário “Vereador Daniel das Neves”, 12 de março de 2023.</w:t>
      </w:r>
    </w:p>
    <w:p w14:paraId="39CD020A" w14:textId="77777777" w:rsidR="00002C8B" w:rsidRDefault="00002C8B">
      <w:pPr>
        <w:jc w:val="center"/>
        <w:rPr>
          <w:rFonts w:ascii="Arial" w:hAnsi="Arial" w:cs="Arial"/>
          <w:b/>
        </w:rPr>
      </w:pPr>
    </w:p>
    <w:p w14:paraId="3DD6EBC9" w14:textId="77777777" w:rsidR="009B2DDE" w:rsidRDefault="009B2DDE">
      <w:pPr>
        <w:jc w:val="center"/>
        <w:rPr>
          <w:rFonts w:ascii="Arial" w:hAnsi="Arial" w:cs="Arial"/>
          <w:b/>
        </w:rPr>
      </w:pPr>
    </w:p>
    <w:p w14:paraId="41DB9B4D" w14:textId="77777777" w:rsidR="009B2DDE" w:rsidRDefault="009B2DDE">
      <w:pPr>
        <w:jc w:val="center"/>
        <w:rPr>
          <w:rFonts w:ascii="Arial" w:hAnsi="Arial" w:cs="Arial"/>
          <w:b/>
        </w:rPr>
      </w:pPr>
    </w:p>
    <w:p w14:paraId="08D411E7" w14:textId="77777777" w:rsidR="00002C8B" w:rsidRDefault="00002C8B">
      <w:pPr>
        <w:jc w:val="center"/>
        <w:rPr>
          <w:rFonts w:ascii="Arial" w:hAnsi="Arial"/>
        </w:rPr>
      </w:pPr>
    </w:p>
    <w:p w14:paraId="4ABF7D58" w14:textId="77777777" w:rsidR="00002C8B" w:rsidRDefault="00000000">
      <w:pPr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</w:rPr>
        <w:fldChar w:fldCharType="begin"/>
      </w:r>
      <w:r>
        <w:rPr>
          <w:rFonts w:ascii="Arial" w:hAnsi="Arial" w:cs="Arial"/>
          <w:b/>
          <w:color w:val="000000"/>
        </w:rPr>
        <w:instrText>MERGEFIELD AUTOR01</w:instrText>
      </w:r>
      <w:r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color w:val="000000"/>
        </w:rPr>
        <w:t>RENATO SOUZA MACHADO</w:t>
      </w:r>
      <w:r>
        <w:rPr>
          <w:rFonts w:ascii="Arial" w:hAnsi="Arial" w:cs="Arial"/>
          <w:b/>
          <w:color w:val="000000"/>
        </w:rPr>
        <w:fldChar w:fldCharType="end"/>
      </w:r>
    </w:p>
    <w:p w14:paraId="2F387C2D" w14:textId="77777777" w:rsidR="00002C8B" w:rsidRDefault="00000000">
      <w:pPr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/>
        </w:rPr>
        <w:fldChar w:fldCharType="begin"/>
      </w:r>
      <w:r>
        <w:rPr>
          <w:rFonts w:ascii="Arial" w:hAnsi="Arial" w:cs="Arial"/>
          <w:b/>
          <w:color w:val="000000"/>
        </w:rPr>
        <w:instrText>MERGEFIELD CARGO01</w:instrText>
      </w:r>
      <w:r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color w:val="000000"/>
        </w:rPr>
        <w:t>Vereador</w:t>
      </w:r>
      <w:r>
        <w:rPr>
          <w:rFonts w:ascii="Arial" w:hAnsi="Arial" w:cs="Arial"/>
          <w:b/>
          <w:color w:val="000000"/>
        </w:rPr>
        <w:fldChar w:fldCharType="end"/>
      </w:r>
      <w:r>
        <w:rPr>
          <w:rFonts w:ascii="Arial" w:eastAsia="Arial" w:hAnsi="Arial" w:cs="Arial"/>
          <w:b/>
          <w:color w:val="000000"/>
        </w:rPr>
        <w:t xml:space="preserve">   </w:t>
      </w:r>
    </w:p>
    <w:p w14:paraId="250090B5" w14:textId="6727B611" w:rsidR="005E5C05" w:rsidRDefault="005E5C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9808CA1" w14:textId="77777777" w:rsidR="00002C8B" w:rsidRDefault="00002C8B">
      <w:pPr>
        <w:jc w:val="center"/>
        <w:rPr>
          <w:rFonts w:ascii="Arial" w:hAnsi="Arial" w:cs="Arial"/>
          <w:b/>
        </w:rPr>
      </w:pPr>
    </w:p>
    <w:p w14:paraId="21BC38BC" w14:textId="77777777" w:rsidR="00002C8B" w:rsidRPr="005E5C05" w:rsidRDefault="00000000">
      <w:pPr>
        <w:jc w:val="center"/>
        <w:rPr>
          <w:sz w:val="28"/>
          <w:szCs w:val="28"/>
        </w:rPr>
      </w:pPr>
      <w:r w:rsidRPr="005E5C05">
        <w:rPr>
          <w:rFonts w:ascii="Arial" w:hAnsi="Arial" w:cs="Arial"/>
          <w:b/>
        </w:rPr>
        <w:t>JUSTIFICATIVA:</w:t>
      </w:r>
    </w:p>
    <w:p w14:paraId="4CD95AFD" w14:textId="77777777" w:rsidR="00002C8B" w:rsidRDefault="00002C8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9847BD1" w14:textId="77777777" w:rsidR="00002C8B" w:rsidRDefault="00002C8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FC5934" w14:textId="77777777" w:rsidR="005E5C05" w:rsidRPr="005E5C05" w:rsidRDefault="005E5C05" w:rsidP="005E5C05">
      <w:pPr>
        <w:spacing w:line="360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5E5C05">
        <w:rPr>
          <w:rFonts w:ascii="Arial" w:hAnsi="Arial" w:cs="Arial"/>
          <w:bCs/>
          <w:sz w:val="22"/>
          <w:szCs w:val="22"/>
        </w:rPr>
        <w:t>O objetivo da presente propositura legislativa é a adequação da realidade e apelo da população municipal, a ampliação do horário de funcionamento de academias e congêneres pode ser benéfica para a população em geral, pois permite que as pessoas tenham mais opções de horários para treinar e manter um estilo de vida saudável.</w:t>
      </w:r>
    </w:p>
    <w:p w14:paraId="7DF6E1E6" w14:textId="77777777" w:rsidR="005E5C05" w:rsidRPr="005E5C05" w:rsidRDefault="005E5C05" w:rsidP="005E5C05">
      <w:pPr>
        <w:spacing w:line="360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5E5C05">
        <w:rPr>
          <w:rFonts w:ascii="Arial" w:hAnsi="Arial" w:cs="Arial"/>
          <w:bCs/>
          <w:sz w:val="22"/>
          <w:szCs w:val="22"/>
        </w:rPr>
        <w:t>Muitas pessoas têm horários de trabalho e compromissos que dificultam a ida à academia em horários tradicionais, ao ampliar os horários de funcionamento das academias, é possível oferecer mais flexibilidade para que as pessoas possam escolher o melhor horário para treinar, de acordo com a sua rotina.</w:t>
      </w:r>
    </w:p>
    <w:p w14:paraId="034535BC" w14:textId="77777777" w:rsidR="005E5C05" w:rsidRPr="005E5C05" w:rsidRDefault="005E5C05" w:rsidP="005E5C05">
      <w:pPr>
        <w:spacing w:line="360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5E5C05">
        <w:rPr>
          <w:rFonts w:ascii="Arial" w:hAnsi="Arial" w:cs="Arial"/>
          <w:bCs/>
          <w:sz w:val="22"/>
          <w:szCs w:val="22"/>
        </w:rPr>
        <w:t>Além disso, a ampliação dos horários de funcionamento pode ajudar a evitar aglomerações nas academias, distribuindo melhor o fluxo de alunos ao longo do dia.</w:t>
      </w:r>
    </w:p>
    <w:p w14:paraId="112B2678" w14:textId="77777777" w:rsidR="005E5C05" w:rsidRPr="005E5C05" w:rsidRDefault="005E5C05" w:rsidP="005E5C05">
      <w:pPr>
        <w:spacing w:line="360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5E5C05">
        <w:rPr>
          <w:rFonts w:ascii="Arial" w:hAnsi="Arial" w:cs="Arial"/>
          <w:bCs/>
          <w:sz w:val="22"/>
          <w:szCs w:val="22"/>
        </w:rPr>
        <w:t xml:space="preserve">Vale frisar que a Constituição permite que as Câmaras Municipais exerçam a função legislativa no âmbito municipal, ou seja, que elas possam elaborar leis que sejam de interesse local. </w:t>
      </w:r>
    </w:p>
    <w:p w14:paraId="3F6F93C7" w14:textId="77777777" w:rsidR="005E5C05" w:rsidRPr="005E5C05" w:rsidRDefault="005E5C05" w:rsidP="005E5C05">
      <w:pPr>
        <w:spacing w:line="360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5E5C05">
        <w:rPr>
          <w:rFonts w:ascii="Arial" w:hAnsi="Arial" w:cs="Arial"/>
          <w:bCs/>
          <w:sz w:val="22"/>
          <w:szCs w:val="22"/>
        </w:rPr>
        <w:t>Dessa forma, é possível que a Câmara de Vereadores proponha emendas que acrescentem dispositivos a Leis Municipais, desde que respeitem os limites da competência legislativa municipal e que a iniciativa esteja prevista na legislação municipal que regulamenta o processo legislativo, como no presente caso.</w:t>
      </w:r>
    </w:p>
    <w:p w14:paraId="0AB1E6A8" w14:textId="3684FD07" w:rsidR="00002C8B" w:rsidRDefault="005E5C05" w:rsidP="005E5C05">
      <w:pPr>
        <w:spacing w:line="360" w:lineRule="auto"/>
        <w:ind w:firstLine="851"/>
        <w:jc w:val="both"/>
      </w:pPr>
      <w:r w:rsidRPr="005E5C05">
        <w:rPr>
          <w:rFonts w:ascii="Arial" w:hAnsi="Arial" w:cs="Arial"/>
          <w:bCs/>
          <w:sz w:val="22"/>
          <w:szCs w:val="22"/>
        </w:rPr>
        <w:t>Diante do exposto, solicito a respectiva apreciação, na certeza de que após o trâmite regular, será ao final deliberado e aprovado na forma regimental.</w:t>
      </w:r>
    </w:p>
    <w:p w14:paraId="65EA72ED" w14:textId="77777777" w:rsidR="00002C8B" w:rsidRDefault="00002C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47DB44" w14:textId="77777777" w:rsidR="00002C8B" w:rsidRDefault="00002C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EA9B93" w14:textId="77777777" w:rsidR="00002C8B" w:rsidRDefault="00002C8B"/>
    <w:sectPr w:rsidR="00002C8B">
      <w:headerReference w:type="default" r:id="rId7"/>
      <w:headerReference w:type="first" r:id="rId8"/>
      <w:pgSz w:w="11906" w:h="16838"/>
      <w:pgMar w:top="2268" w:right="1134" w:bottom="1134" w:left="1134" w:header="425" w:footer="72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C952" w14:textId="77777777" w:rsidR="00E33DEE" w:rsidRDefault="00E33DEE">
      <w:r>
        <w:separator/>
      </w:r>
    </w:p>
  </w:endnote>
  <w:endnote w:type="continuationSeparator" w:id="0">
    <w:p w14:paraId="20267904" w14:textId="77777777" w:rsidR="00E33DEE" w:rsidRDefault="00E3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pica"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5434" w14:textId="77777777" w:rsidR="00E33DEE" w:rsidRDefault="00E33DEE">
      <w:r>
        <w:separator/>
      </w:r>
    </w:p>
  </w:footnote>
  <w:footnote w:type="continuationSeparator" w:id="0">
    <w:p w14:paraId="109DC202" w14:textId="77777777" w:rsidR="00E33DEE" w:rsidRDefault="00E3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E88D" w14:textId="67A2612D" w:rsidR="00294195" w:rsidRPr="00337563" w:rsidRDefault="00294195" w:rsidP="00294195">
    <w:pPr>
      <w:keepNext/>
      <w:ind w:left="1680"/>
      <w:jc w:val="center"/>
      <w:outlineLvl w:val="1"/>
      <w:rPr>
        <w:rFonts w:ascii="Georgia" w:hAnsi="Georgia"/>
        <w:b/>
        <w:bCs/>
        <w:caps/>
        <w:sz w:val="40"/>
        <w:szCs w:val="40"/>
      </w:rPr>
    </w:pPr>
    <w:r w:rsidRPr="00337563">
      <w:rPr>
        <w:rFonts w:ascii="Georgia" w:hAnsi="Georgia"/>
        <w:noProof/>
      </w:rPr>
      <w:drawing>
        <wp:anchor distT="0" distB="0" distL="114300" distR="114300" simplePos="0" relativeHeight="251661312" behindDoc="0" locked="0" layoutInCell="1" allowOverlap="1" wp14:anchorId="4757E258" wp14:editId="551A28F7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3470" cy="114300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563">
      <w:rPr>
        <w:rFonts w:ascii="Georgia" w:hAnsi="Georgia"/>
        <w:b/>
        <w:bCs/>
        <w:caps/>
        <w:sz w:val="40"/>
        <w:szCs w:val="40"/>
      </w:rPr>
      <w:t>Câmara Municipal de Registro</w:t>
    </w:r>
  </w:p>
  <w:p w14:paraId="50A158B7" w14:textId="61D6A139" w:rsidR="00294195" w:rsidRPr="00337563" w:rsidRDefault="00294195" w:rsidP="00294195">
    <w:pPr>
      <w:keepNext/>
      <w:ind w:left="1680"/>
      <w:jc w:val="center"/>
      <w:outlineLvl w:val="2"/>
      <w:rPr>
        <w:rFonts w:ascii="Georgia" w:hAnsi="Georgia"/>
        <w:b/>
        <w:bCs/>
        <w:caps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1931C8B" wp14:editId="03E77741">
              <wp:simplePos x="0" y="0"/>
              <wp:positionH relativeFrom="column">
                <wp:posOffset>5537835</wp:posOffset>
              </wp:positionH>
              <wp:positionV relativeFrom="paragraph">
                <wp:posOffset>16510</wp:posOffset>
              </wp:positionV>
              <wp:extent cx="1169670" cy="786130"/>
              <wp:effectExtent l="0" t="12700" r="1905" b="10795"/>
              <wp:wrapNone/>
              <wp:docPr id="13" name="Agrupa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9670" cy="786130"/>
                        <a:chOff x="9855" y="1256"/>
                        <a:chExt cx="1842" cy="1238"/>
                      </a:xfrm>
                    </wpg:grpSpPr>
                    <wps:wsp>
                      <wps:cNvPr id="14" name="Oval 3"/>
                      <wps:cNvSpPr>
                        <a:spLocks noChangeArrowheads="1"/>
                      </wps:cNvSpPr>
                      <wps:spPr bwMode="auto">
                        <a:xfrm>
                          <a:off x="9939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BABA6A" w14:textId="77777777" w:rsidR="00294195" w:rsidRDefault="00294195" w:rsidP="002941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855" y="1552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E5E02" w14:textId="77777777" w:rsidR="00294195" w:rsidRPr="007D442F" w:rsidRDefault="00294195" w:rsidP="00294195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070" y="1727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942FA" w14:textId="77777777" w:rsidR="00294195" w:rsidRPr="007D442F" w:rsidRDefault="00294195" w:rsidP="00294195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951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B38E6" w14:textId="77777777" w:rsidR="00294195" w:rsidRPr="007D442F" w:rsidRDefault="00294195" w:rsidP="00294195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931C8B" id="Agrupar 13" o:spid="_x0000_s1026" style="position:absolute;left:0;text-align:left;margin-left:436.05pt;margin-top:1.3pt;width:92.1pt;height:61.9pt;z-index:251662336" coordorigin="9855,1256" coordsize="1842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">
              <v:oval id="Oval 3" o:spid="_x0000_s1027" style="position:absolute;left:9939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" strokeweight="1pt">
                <v:textbox>
                  <w:txbxContent>
                    <w:p w14:paraId="53BABA6A" w14:textId="77777777" w:rsidR="00294195" w:rsidRDefault="00294195" w:rsidP="00294195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9855;top:1552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<v:textbox>
                  <w:txbxContent>
                    <w:p w14:paraId="3D8E5E02" w14:textId="77777777" w:rsidR="00294195" w:rsidRPr="007D442F" w:rsidRDefault="00294195" w:rsidP="00294195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5" o:spid="_x0000_s1029" type="#_x0000_t202" style="position:absolute;left:10070;top:1727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<v:textbox>
                  <w:txbxContent>
                    <w:p w14:paraId="19B942FA" w14:textId="77777777" w:rsidR="00294195" w:rsidRPr="007D442F" w:rsidRDefault="00294195" w:rsidP="00294195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6" o:spid="_x0000_s1030" type="#_x0000_t202" style="position:absolute;left:9951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734B38E6" w14:textId="77777777" w:rsidR="00294195" w:rsidRPr="007D442F" w:rsidRDefault="00294195" w:rsidP="00294195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337563">
      <w:rPr>
        <w:rFonts w:ascii="Georgia" w:hAnsi="Georgia"/>
        <w:b/>
        <w:bCs/>
        <w:caps/>
        <w:sz w:val="20"/>
        <w:szCs w:val="20"/>
      </w:rPr>
      <w:t>“Vereador Daniel Aguilar de Souza”</w:t>
    </w:r>
  </w:p>
  <w:p w14:paraId="58D5491C" w14:textId="77777777" w:rsidR="00294195" w:rsidRPr="00337563" w:rsidRDefault="00294195" w:rsidP="00294195">
    <w:pPr>
      <w:keepNext/>
      <w:ind w:left="1680"/>
      <w:jc w:val="center"/>
      <w:outlineLvl w:val="3"/>
      <w:rPr>
        <w:rFonts w:ascii="Georgia" w:hAnsi="Georgia"/>
        <w:iCs/>
        <w:sz w:val="18"/>
        <w:szCs w:val="20"/>
      </w:rPr>
    </w:pPr>
    <w:r w:rsidRPr="00337563">
      <w:rPr>
        <w:rFonts w:ascii="Georgia" w:hAnsi="Georgia"/>
        <w:iCs/>
        <w:sz w:val="18"/>
        <w:szCs w:val="20"/>
      </w:rPr>
      <w:t xml:space="preserve">Rua </w:t>
    </w:r>
    <w:proofErr w:type="spellStart"/>
    <w:r w:rsidRPr="00337563">
      <w:rPr>
        <w:rFonts w:ascii="Georgia" w:hAnsi="Georgia"/>
        <w:iCs/>
        <w:sz w:val="18"/>
        <w:szCs w:val="20"/>
      </w:rPr>
      <w:t>Shitiro</w:t>
    </w:r>
    <w:proofErr w:type="spellEnd"/>
    <w:r w:rsidRPr="00337563">
      <w:rPr>
        <w:rFonts w:ascii="Georgia" w:hAnsi="Georgia"/>
        <w:iCs/>
        <w:sz w:val="18"/>
        <w:szCs w:val="20"/>
      </w:rPr>
      <w:t xml:space="preserve"> </w:t>
    </w:r>
    <w:proofErr w:type="spellStart"/>
    <w:r w:rsidRPr="00337563">
      <w:rPr>
        <w:rFonts w:ascii="Georgia" w:hAnsi="Georgia"/>
        <w:iCs/>
        <w:sz w:val="18"/>
        <w:szCs w:val="20"/>
      </w:rPr>
      <w:t>Maeji</w:t>
    </w:r>
    <w:proofErr w:type="spellEnd"/>
    <w:r w:rsidRPr="00337563">
      <w:rPr>
        <w:rFonts w:ascii="Georgia" w:hAnsi="Georgia"/>
        <w:iCs/>
        <w:sz w:val="18"/>
        <w:szCs w:val="20"/>
      </w:rPr>
      <w:t>, 459 – Centro – Registro (SP) - CEP: 11.900-000</w:t>
    </w:r>
  </w:p>
  <w:p w14:paraId="09628ED7" w14:textId="77777777" w:rsidR="00294195" w:rsidRPr="00337563" w:rsidRDefault="00294195" w:rsidP="00294195">
    <w:pPr>
      <w:keepNext/>
      <w:ind w:left="1680"/>
      <w:jc w:val="center"/>
      <w:outlineLvl w:val="3"/>
      <w:rPr>
        <w:rFonts w:ascii="Georgia" w:hAnsi="Georgia"/>
        <w:iCs/>
        <w:sz w:val="18"/>
        <w:szCs w:val="20"/>
      </w:rPr>
    </w:pPr>
    <w:r w:rsidRPr="00337563">
      <w:rPr>
        <w:rFonts w:ascii="Georgia" w:hAnsi="Georgia"/>
        <w:iCs/>
        <w:sz w:val="18"/>
        <w:szCs w:val="20"/>
      </w:rPr>
      <w:t xml:space="preserve"> TEL / </w:t>
    </w:r>
    <w:proofErr w:type="gramStart"/>
    <w:r w:rsidRPr="00337563">
      <w:rPr>
        <w:rFonts w:ascii="Georgia" w:hAnsi="Georgia"/>
        <w:iCs/>
        <w:sz w:val="18"/>
        <w:szCs w:val="20"/>
      </w:rPr>
      <w:t>FAX  (</w:t>
    </w:r>
    <w:proofErr w:type="gramEnd"/>
    <w:r w:rsidRPr="00337563">
      <w:rPr>
        <w:rFonts w:ascii="Georgia" w:hAnsi="Georgia"/>
        <w:iCs/>
        <w:sz w:val="18"/>
        <w:szCs w:val="20"/>
      </w:rPr>
      <w:t xml:space="preserve"> 13 )  3828-1100</w:t>
    </w:r>
  </w:p>
  <w:p w14:paraId="250E9584" w14:textId="77777777" w:rsidR="00294195" w:rsidRPr="00337563" w:rsidRDefault="00294195" w:rsidP="00294195">
    <w:pPr>
      <w:ind w:left="1680"/>
      <w:jc w:val="center"/>
      <w:rPr>
        <w:rFonts w:ascii="Georgia" w:hAnsi="Georgia"/>
        <w:iCs/>
        <w:sz w:val="18"/>
        <w:szCs w:val="20"/>
        <w:lang w:val="de-DE"/>
      </w:rPr>
    </w:pPr>
    <w:r w:rsidRPr="00337563">
      <w:rPr>
        <w:rFonts w:ascii="Georgia" w:hAnsi="Georgia"/>
        <w:iCs/>
        <w:sz w:val="18"/>
        <w:szCs w:val="20"/>
        <w:lang w:val="de-DE"/>
      </w:rPr>
      <w:t>www.registro.sp.</w:t>
    </w:r>
    <w:r>
      <w:rPr>
        <w:rFonts w:ascii="Georgia" w:hAnsi="Georgia"/>
        <w:iCs/>
        <w:sz w:val="18"/>
        <w:szCs w:val="20"/>
        <w:lang w:val="de-DE"/>
      </w:rPr>
      <w:t>leg</w:t>
    </w:r>
    <w:r w:rsidRPr="00337563">
      <w:rPr>
        <w:rFonts w:ascii="Georgia" w:hAnsi="Georgia"/>
        <w:iCs/>
        <w:sz w:val="18"/>
        <w:szCs w:val="20"/>
        <w:lang w:val="de-DE"/>
      </w:rPr>
      <w:t>.br</w:t>
    </w:r>
  </w:p>
  <w:p w14:paraId="3B8AA067" w14:textId="77777777" w:rsidR="00294195" w:rsidRPr="005B3666" w:rsidRDefault="00294195" w:rsidP="00294195">
    <w:pPr>
      <w:pStyle w:val="Cabealho"/>
    </w:pPr>
  </w:p>
  <w:p w14:paraId="27C985A4" w14:textId="77777777" w:rsidR="00002C8B" w:rsidRPr="00294195" w:rsidRDefault="00002C8B" w:rsidP="002941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087A" w14:textId="77777777" w:rsidR="00002C8B" w:rsidRDefault="00000000">
    <w:pPr>
      <w:keepNext/>
      <w:ind w:left="1680"/>
      <w:jc w:val="center"/>
      <w:outlineLvl w:val="1"/>
    </w:pPr>
    <w:r>
      <w:rPr>
        <w:noProof/>
      </w:rPr>
      <w:drawing>
        <wp:anchor distT="0" distB="0" distL="0" distR="0" simplePos="0" relativeHeight="251657216" behindDoc="1" locked="0" layoutInCell="0" allowOverlap="1" wp14:anchorId="5FEAD5D7" wp14:editId="4F1A853A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89025" cy="113855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9" t="-143" r="-149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1138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 wp14:anchorId="4775E008" wp14:editId="10206435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9670" cy="785495"/>
              <wp:effectExtent l="0" t="0" r="0" b="0"/>
              <wp:wrapNone/>
              <wp:docPr id="7" name="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8920" cy="784800"/>
                        <a:chOff x="5280120" y="262800"/>
                        <a:chExt cx="1168920" cy="784800"/>
                      </a:xfrm>
                    </wpg:grpSpPr>
                    <wps:wsp>
                      <wps:cNvPr id="8" name="Elipse 8"/>
                      <wps:cNvSpPr/>
                      <wps:spPr>
                        <a:xfrm>
                          <a:off x="55800" y="0"/>
                          <a:ext cx="787320" cy="78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" name="Retângulo 9"/>
                      <wps:cNvSpPr/>
                      <wps:spPr>
                        <a:xfrm>
                          <a:off x="0" y="186120"/>
                          <a:ext cx="954360" cy="18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AD08D7" w14:textId="77777777" w:rsidR="00002C8B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00000A"/>
                                <w:sz w:val="16"/>
                                <w:szCs w:val="16"/>
                                <w:lang w:eastAsia="pt-BR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  <wps:wsp>
                      <wps:cNvPr id="10" name="Retângulo 10"/>
                      <wps:cNvSpPr/>
                      <wps:spPr>
                        <a:xfrm>
                          <a:off x="137160" y="300240"/>
                          <a:ext cx="734760" cy="18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1E877C" w14:textId="77777777" w:rsidR="00002C8B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00000A"/>
                                <w:sz w:val="18"/>
                                <w:szCs w:val="18"/>
                                <w:lang w:eastAsia="pt-BR"/>
                              </w:rPr>
                              <w:t>REGISTRO</w:t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  <wps:wsp>
                      <wps:cNvPr id="11" name="Retângulo 11"/>
                      <wps:cNvSpPr/>
                      <wps:spPr>
                        <a:xfrm>
                          <a:off x="61560" y="477000"/>
                          <a:ext cx="110736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2CB232" w14:textId="77777777" w:rsidR="00002C8B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00000A"/>
                                <w:sz w:val="18"/>
                                <w:szCs w:val="18"/>
                                <w:lang w:eastAsia="pt-BR"/>
                              </w:rPr>
                              <w:t>FLS.______</w:t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75E008" id=" 2" o:spid="_x0000_s1031" style="position:absolute;left:0;text-align:left;margin-left:415.75pt;margin-top:20.7pt;width:92.1pt;height:61.85pt;z-index:-251657216;mso-wrap-distance-left:0;mso-wrap-distance-right:0" coordorigin="52801,2628" coordsize="11689,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" o:allowincell="f">
              <v:oval id="Elipse 8" o:spid="_x0000_s1032" style="position:absolute;left:558;width:7873;height:7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" strokeweight=".35mm">
                <v:stroke joinstyle="miter"/>
              </v:oval>
              <v:rect id="Retângulo 9" o:spid="_x0000_s1033" style="position:absolute;top:1861;width:9543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" filled="f" stroked="f" strokeweight="0">
                <v:textbox inset="2.5mm,1.25mm,2.5mm,1.25mm">
                  <w:txbxContent>
                    <w:p w14:paraId="37AD08D7" w14:textId="77777777" w:rsidR="00002C8B" w:rsidRDefault="00000000">
                      <w:pPr>
                        <w:overflowPunct w:val="0"/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00000A"/>
                          <w:sz w:val="16"/>
                          <w:szCs w:val="16"/>
                          <w:lang w:eastAsia="pt-BR"/>
                        </w:rPr>
                        <w:t>Câmara Municipal</w:t>
                      </w:r>
                    </w:p>
                  </w:txbxContent>
                </v:textbox>
              </v:rect>
              <v:rect id="Retângulo 10" o:spid="_x0000_s1034" style="position:absolute;left:1371;top:3002;width:7348;height: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" filled="f" stroked="f" strokeweight="0">
                <v:textbox inset="2.5mm,1.25mm,2.5mm,1.25mm">
                  <w:txbxContent>
                    <w:p w14:paraId="191E877C" w14:textId="77777777" w:rsidR="00002C8B" w:rsidRDefault="00000000">
                      <w:pPr>
                        <w:overflowPunct w:val="0"/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00000A"/>
                          <w:sz w:val="18"/>
                          <w:szCs w:val="18"/>
                          <w:lang w:eastAsia="pt-BR"/>
                        </w:rPr>
                        <w:t>REGISTRO</w:t>
                      </w:r>
                    </w:p>
                  </w:txbxContent>
                </v:textbox>
              </v:rect>
              <v:rect id="Retângulo 11" o:spid="_x0000_s1035" style="position:absolute;left:615;top:4770;width:11074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" filled="f" stroked="f" strokeweight="0">
                <v:textbox inset="2.5mm,1.25mm,2.5mm,1.25mm">
                  <w:txbxContent>
                    <w:p w14:paraId="182CB232" w14:textId="77777777" w:rsidR="00002C8B" w:rsidRDefault="00000000">
                      <w:pPr>
                        <w:overflowPunct w:val="0"/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00000A"/>
                          <w:sz w:val="18"/>
                          <w:szCs w:val="18"/>
                          <w:lang w:eastAsia="pt-BR"/>
                        </w:rPr>
                        <w:t>FLS.______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1B89F58E" w14:textId="77777777" w:rsidR="00002C8B" w:rsidRDefault="00000000">
    <w:pPr>
      <w:keepNext/>
      <w:ind w:left="1680"/>
      <w:jc w:val="center"/>
      <w:outlineLvl w:val="2"/>
    </w:pPr>
    <w:r>
      <w:rPr>
        <w:rFonts w:ascii="Georgia" w:hAnsi="Georgia" w:cs="Georgia"/>
        <w:b/>
        <w:bCs/>
        <w:caps/>
        <w:sz w:val="20"/>
        <w:szCs w:val="20"/>
      </w:rPr>
      <w:t>“Vereador Daniel Aguilar de Souza”</w:t>
    </w:r>
  </w:p>
  <w:p w14:paraId="169E1C22" w14:textId="77777777" w:rsidR="00002C8B" w:rsidRDefault="00000000">
    <w:pPr>
      <w:keepNext/>
      <w:ind w:left="1680"/>
      <w:jc w:val="center"/>
      <w:outlineLvl w:val="3"/>
    </w:pPr>
    <w:r>
      <w:rPr>
        <w:rFonts w:ascii="Georgia" w:hAnsi="Georgia" w:cs="Georgia"/>
        <w:iCs/>
        <w:sz w:val="18"/>
        <w:szCs w:val="20"/>
      </w:rPr>
      <w:t xml:space="preserve">Rua </w:t>
    </w:r>
    <w:proofErr w:type="spellStart"/>
    <w:r>
      <w:rPr>
        <w:rFonts w:ascii="Georgia" w:hAnsi="Georgia" w:cs="Georgia"/>
        <w:iCs/>
        <w:sz w:val="18"/>
        <w:szCs w:val="20"/>
      </w:rPr>
      <w:t>Shitiro</w:t>
    </w:r>
    <w:proofErr w:type="spellEnd"/>
    <w:r>
      <w:rPr>
        <w:rFonts w:ascii="Georgia" w:hAnsi="Georgia" w:cs="Georgia"/>
        <w:iCs/>
        <w:sz w:val="18"/>
        <w:szCs w:val="20"/>
      </w:rPr>
      <w:t xml:space="preserve"> </w:t>
    </w:r>
    <w:proofErr w:type="spellStart"/>
    <w:r>
      <w:rPr>
        <w:rFonts w:ascii="Georgia" w:hAnsi="Georgia" w:cs="Georgia"/>
        <w:iCs/>
        <w:sz w:val="18"/>
        <w:szCs w:val="20"/>
      </w:rPr>
      <w:t>Maeji</w:t>
    </w:r>
    <w:proofErr w:type="spellEnd"/>
    <w:r>
      <w:rPr>
        <w:rFonts w:ascii="Georgia" w:hAnsi="Georgia" w:cs="Georgia"/>
        <w:iCs/>
        <w:sz w:val="18"/>
        <w:szCs w:val="20"/>
      </w:rPr>
      <w:t>, 459 – Centro – Registro (SP) - CEP: 11.900-000</w:t>
    </w:r>
  </w:p>
  <w:p w14:paraId="4AAA0C22" w14:textId="77777777" w:rsidR="00002C8B" w:rsidRDefault="00000000">
    <w:pPr>
      <w:keepNext/>
      <w:ind w:left="1680"/>
      <w:jc w:val="center"/>
      <w:outlineLvl w:val="3"/>
    </w:pPr>
    <w:r>
      <w:rPr>
        <w:rFonts w:ascii="Georgia" w:eastAsia="Georgia" w:hAnsi="Georgia" w:cs="Georgia"/>
        <w:iCs/>
        <w:sz w:val="18"/>
        <w:szCs w:val="20"/>
      </w:rPr>
      <w:t xml:space="preserve"> </w:t>
    </w:r>
    <w:r>
      <w:rPr>
        <w:rFonts w:ascii="Georgia" w:hAnsi="Georgia" w:cs="Georgia"/>
        <w:iCs/>
        <w:sz w:val="18"/>
        <w:szCs w:val="20"/>
      </w:rPr>
      <w:t xml:space="preserve">TEL / </w:t>
    </w:r>
    <w:proofErr w:type="gramStart"/>
    <w:r>
      <w:rPr>
        <w:rFonts w:ascii="Georgia" w:hAnsi="Georgia" w:cs="Georgia"/>
        <w:iCs/>
        <w:sz w:val="18"/>
        <w:szCs w:val="20"/>
      </w:rPr>
      <w:t>FAX  (</w:t>
    </w:r>
    <w:proofErr w:type="gramEnd"/>
    <w:r>
      <w:rPr>
        <w:rFonts w:ascii="Georgia" w:hAnsi="Georgia" w:cs="Georgia"/>
        <w:iCs/>
        <w:sz w:val="18"/>
        <w:szCs w:val="20"/>
      </w:rPr>
      <w:t xml:space="preserve"> 13 )  3828-1100</w:t>
    </w:r>
  </w:p>
  <w:p w14:paraId="78A04EA3" w14:textId="77777777" w:rsidR="00002C8B" w:rsidRDefault="00000000">
    <w:pPr>
      <w:ind w:left="1680"/>
      <w:jc w:val="center"/>
    </w:pPr>
    <w:r>
      <w:rPr>
        <w:rFonts w:ascii="Georgia" w:hAnsi="Georgia" w:cs="Georgia"/>
        <w:iCs/>
        <w:sz w:val="18"/>
        <w:szCs w:val="20"/>
        <w:lang w:val="de-DE"/>
      </w:rPr>
      <w:t>www.registro.sp.leg.br</w:t>
    </w:r>
  </w:p>
  <w:p w14:paraId="38F5BEB3" w14:textId="77777777" w:rsidR="00002C8B" w:rsidRDefault="00002C8B">
    <w:pPr>
      <w:pStyle w:val="Cabealho"/>
      <w:rPr>
        <w:rFonts w:ascii="Georgia" w:hAnsi="Georgia" w:cs="Georgia"/>
        <w:iCs/>
        <w:sz w:val="18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8B"/>
    <w:rsid w:val="00002C8B"/>
    <w:rsid w:val="001568C9"/>
    <w:rsid w:val="00294195"/>
    <w:rsid w:val="00340EB1"/>
    <w:rsid w:val="00343423"/>
    <w:rsid w:val="005E5C05"/>
    <w:rsid w:val="007B6367"/>
    <w:rsid w:val="00901532"/>
    <w:rsid w:val="009B2DDE"/>
    <w:rsid w:val="00BB2C3E"/>
    <w:rsid w:val="00CB5F1D"/>
    <w:rsid w:val="00E1411C"/>
    <w:rsid w:val="00E33DEE"/>
    <w:rsid w:val="00FC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6926A"/>
  <w15:docId w15:val="{4AB036FE-4A3C-4538-BF72-466813F6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i/>
      <w:iCs/>
      <w:sz w:val="16"/>
      <w:lang w:val="en-US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qFormat/>
    <w:rPr>
      <w:b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3z4">
    <w:name w:val="WW8Num33z4"/>
    <w:qFormat/>
    <w:rPr>
      <w:rFonts w:ascii="Courier New" w:hAnsi="Courier New" w:cs="Courier New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b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2">
    <w:name w:val="WW8Num38z2"/>
    <w:qFormat/>
    <w:rPr>
      <w:b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i/>
      <w:iCs/>
      <w:sz w:val="16"/>
      <w:szCs w:val="24"/>
      <w:lang w:val="en-US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ecuodecorpodetextoChar">
    <w:name w:val="Recuo de corpo de texto Char"/>
    <w:qFormat/>
    <w:rPr>
      <w:rFonts w:ascii="Garamond" w:eastAsia="Times New Roman" w:hAnsi="Garamond" w:cs="Times New Roman"/>
      <w:b/>
      <w:sz w:val="28"/>
      <w:szCs w:val="20"/>
    </w:rPr>
  </w:style>
  <w:style w:type="character" w:customStyle="1" w:styleId="Recuodecorpodetexto2Char">
    <w:name w:val="Recuo de corpo de texto 2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extosemFormataoChar">
    <w:name w:val="Texto sem Formatação Char"/>
    <w:qFormat/>
    <w:rPr>
      <w:rFonts w:ascii="Courier New" w:eastAsia="Times New Roman" w:hAnsi="Courier New" w:cs="Courier New"/>
    </w:rPr>
  </w:style>
  <w:style w:type="character" w:customStyle="1" w:styleId="N">
    <w:name w:val="N"/>
    <w:qFormat/>
    <w:rPr>
      <w:b/>
    </w:rPr>
  </w:style>
  <w:style w:type="character" w:customStyle="1" w:styleId="I">
    <w:name w:val="I"/>
    <w:qFormat/>
    <w:rPr>
      <w:i/>
    </w:rPr>
  </w:style>
  <w:style w:type="character" w:customStyle="1" w:styleId="S">
    <w:name w:val="S"/>
    <w:qFormat/>
    <w:rPr>
      <w:u w:val="single"/>
    </w:rPr>
  </w:style>
  <w:style w:type="character" w:customStyle="1" w:styleId="B">
    <w:name w:val="B"/>
    <w:qFormat/>
    <w:rPr>
      <w:smallCaps/>
      <w:u w:val="single"/>
      <w:vertAlign w:val="superscript"/>
    </w:rPr>
  </w:style>
  <w:style w:type="character" w:customStyle="1" w:styleId="D">
    <w:name w:val="D"/>
    <w:qFormat/>
    <w:rPr>
      <w:u w:val="double"/>
    </w:rPr>
  </w:style>
  <w:style w:type="character" w:customStyle="1" w:styleId="TtuloChar">
    <w:name w:val="Título Char"/>
    <w:qFormat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style41">
    <w:name w:val="style41"/>
    <w:qFormat/>
    <w:rPr>
      <w:rFonts w:ascii="Verdana" w:hAnsi="Verdana" w:cs="Verdana"/>
      <w:b/>
      <w:bCs/>
      <w:sz w:val="28"/>
      <w:szCs w:val="28"/>
    </w:rPr>
  </w:style>
  <w:style w:type="character" w:customStyle="1" w:styleId="Corpodetexto3Char">
    <w:name w:val="Corpo de texto 3 Char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11">
    <w:name w:val="texto11"/>
    <w:qFormat/>
    <w:rPr>
      <w:rFonts w:ascii="Verdana" w:hAnsi="Verdana" w:cs="Verdana"/>
      <w:color w:val="000000"/>
      <w:sz w:val="17"/>
      <w:szCs w:val="17"/>
    </w:rPr>
  </w:style>
  <w:style w:type="character" w:customStyle="1" w:styleId="CabealhoChar1">
    <w:name w:val="Cabeçalho Char1"/>
    <w:uiPriority w:val="99"/>
    <w:qFormat/>
    <w:rPr>
      <w:lang w:val="pt-BR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next w:val="Corpodetexto"/>
    <w:qFormat/>
    <w:pPr>
      <w:jc w:val="center"/>
    </w:pPr>
    <w:rPr>
      <w:b/>
      <w:u w:val="single"/>
    </w:rPr>
  </w:style>
  <w:style w:type="paragraph" w:styleId="Recuodecorpodetexto">
    <w:name w:val="Body Text Indent"/>
    <w:basedOn w:val="Normal"/>
    <w:pPr>
      <w:ind w:left="4956" w:firstLine="708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ecuodecorpodetexto21">
    <w:name w:val="Recuo de corpo de texto 21"/>
    <w:basedOn w:val="Normal"/>
    <w:qFormat/>
    <w:pPr>
      <w:ind w:left="2040"/>
      <w:jc w:val="both"/>
    </w:pPr>
  </w:style>
  <w:style w:type="paragraph" w:customStyle="1" w:styleId="Corpodetexto21">
    <w:name w:val="Corpo de texto 21"/>
    <w:basedOn w:val="Normal"/>
    <w:qFormat/>
    <w:pPr>
      <w:spacing w:after="120" w:line="480" w:lineRule="auto"/>
    </w:p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Corpodetexto22">
    <w:name w:val="Corpo de texto 22"/>
    <w:basedOn w:val="Normal"/>
    <w:qFormat/>
    <w:pPr>
      <w:widowControl w:val="0"/>
      <w:ind w:firstLine="993"/>
      <w:jc w:val="both"/>
    </w:pPr>
    <w:rPr>
      <w:szCs w:val="20"/>
    </w:rPr>
  </w:style>
  <w:style w:type="paragraph" w:customStyle="1" w:styleId="textcoment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PT">
    <w:name w:val="PT"/>
    <w:qFormat/>
    <w:pPr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customStyle="1" w:styleId="PN">
    <w:name w:val="PN"/>
    <w:qFormat/>
    <w:pPr>
      <w:spacing w:line="480" w:lineRule="exact"/>
      <w:ind w:left="720" w:firstLine="3600"/>
      <w:jc w:val="both"/>
    </w:pPr>
    <w:rPr>
      <w:rFonts w:ascii="pica" w:hAnsi="pica" w:cs="pica"/>
      <w:sz w:val="24"/>
      <w:lang w:eastAsia="zh-CN"/>
    </w:rPr>
  </w:style>
  <w:style w:type="paragraph" w:customStyle="1" w:styleId="PL">
    <w:name w:val="PL"/>
    <w:qFormat/>
    <w:pPr>
      <w:spacing w:line="240" w:lineRule="exact"/>
      <w:ind w:left="720"/>
      <w:jc w:val="both"/>
    </w:pPr>
    <w:rPr>
      <w:rFonts w:ascii="pica" w:hAnsi="pica" w:cs="pica"/>
      <w:sz w:val="24"/>
      <w:lang w:eastAsia="zh-CN"/>
    </w:rPr>
  </w:style>
  <w:style w:type="paragraph" w:customStyle="1" w:styleId="PC">
    <w:name w:val="PC"/>
    <w:qFormat/>
    <w:pPr>
      <w:spacing w:line="240" w:lineRule="exact"/>
      <w:ind w:left="4320"/>
      <w:jc w:val="both"/>
    </w:pPr>
    <w:rPr>
      <w:rFonts w:ascii="pica" w:hAnsi="pica" w:cs="pica"/>
      <w:sz w:val="24"/>
      <w:lang w:eastAsia="zh-CN"/>
    </w:rPr>
  </w:style>
  <w:style w:type="paragraph" w:customStyle="1" w:styleId="PG">
    <w:name w:val="PG"/>
    <w:qFormat/>
    <w:pPr>
      <w:spacing w:line="240" w:lineRule="exact"/>
      <w:ind w:left="3600" w:hanging="2880"/>
      <w:jc w:val="both"/>
    </w:pPr>
    <w:rPr>
      <w:rFonts w:ascii="pica" w:hAnsi="pica" w:cs="pica"/>
      <w:sz w:val="24"/>
      <w:lang w:eastAsia="zh-CN"/>
    </w:rPr>
  </w:style>
  <w:style w:type="paragraph" w:customStyle="1" w:styleId="PM">
    <w:name w:val="PM"/>
    <w:qFormat/>
    <w:pPr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Artigo">
    <w:name w:val="Artigo"/>
    <w:qFormat/>
    <w:pPr>
      <w:widowControl w:val="0"/>
      <w:spacing w:before="180" w:after="1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Paragrafo">
    <w:name w:val="Paragrafo"/>
    <w:qFormat/>
    <w:pPr>
      <w:widowControl w:val="0"/>
      <w:spacing w:before="85" w:after="85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Inciso">
    <w:name w:val="Inciso"/>
    <w:qFormat/>
    <w:pPr>
      <w:widowControl w:val="0"/>
      <w:spacing w:before="144" w:after="144"/>
    </w:pPr>
    <w:rPr>
      <w:rFonts w:ascii="Arial" w:hAnsi="Arial" w:cs="Arial"/>
      <w:sz w:val="24"/>
      <w:szCs w:val="24"/>
      <w:lang w:eastAsia="zh-CN"/>
    </w:rPr>
  </w:style>
  <w:style w:type="paragraph" w:customStyle="1" w:styleId="p0">
    <w:name w:val="p0"/>
    <w:basedOn w:val="Normal"/>
    <w:qFormat/>
    <w:pPr>
      <w:widowControl w:val="0"/>
      <w:tabs>
        <w:tab w:val="left" w:pos="720"/>
      </w:tabs>
      <w:spacing w:line="240" w:lineRule="atLeast"/>
      <w:jc w:val="both"/>
    </w:pPr>
    <w:rPr>
      <w:rFonts w:ascii="Arial" w:hAnsi="Arial" w:cs="Arial"/>
      <w:szCs w:val="20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qFormat/>
    <w:pPr>
      <w:ind w:left="283" w:hanging="283"/>
      <w:jc w:val="both"/>
      <w:textAlignment w:val="baseline"/>
    </w:pPr>
    <w:rPr>
      <w:rFonts w:ascii="Arial" w:hAnsi="Arial" w:cs="Arial"/>
      <w:szCs w:val="20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1/sp/r/registro/lei-ordinaria/1993/6/69/lei-ordinaria-n-69-1993-institui-o-codigo-de-posturas-do-municipio-de-registro-e-da-outras-providencia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subject/>
  <dc:creator>4RSistemas</dc:creator>
  <dc:description/>
  <cp:lastModifiedBy>Alécio Sanematsu</cp:lastModifiedBy>
  <cp:revision>7</cp:revision>
  <cp:lastPrinted>2023-04-13T21:12:00Z</cp:lastPrinted>
  <dcterms:created xsi:type="dcterms:W3CDTF">2023-04-13T17:37:00Z</dcterms:created>
  <dcterms:modified xsi:type="dcterms:W3CDTF">2023-04-14T12:13:00Z</dcterms:modified>
  <dc:language>pt-BR</dc:language>
</cp:coreProperties>
</file>